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744" w:rsidRDefault="00E43744" w:rsidP="00E43744">
      <w:pPr>
        <w:pStyle w:val="1"/>
        <w:shd w:val="clear" w:color="auto" w:fill="FFFFFF"/>
        <w:spacing w:before="0" w:beforeAutospacing="0" w:after="75" w:afterAutospacing="0"/>
        <w:jc w:val="center"/>
        <w:rPr>
          <w:rFonts w:ascii="Arial" w:hAnsi="Arial" w:cs="Arial"/>
          <w:color w:val="BF0000"/>
          <w:sz w:val="27"/>
          <w:szCs w:val="27"/>
        </w:rPr>
      </w:pPr>
      <w:r>
        <w:rPr>
          <w:rFonts w:ascii="Arial" w:hAnsi="Arial" w:cs="Arial"/>
          <w:color w:val="BF0000"/>
          <w:sz w:val="27"/>
          <w:szCs w:val="27"/>
        </w:rPr>
        <w:t>Санаторий "Космос"</w:t>
      </w:r>
    </w:p>
    <w:p w:rsidR="00E43744" w:rsidRPr="008460C3" w:rsidRDefault="00E43744" w:rsidP="00E43744">
      <w:pPr>
        <w:pStyle w:val="a3"/>
        <w:shd w:val="clear" w:color="auto" w:fill="FFFFFF"/>
        <w:spacing w:before="0" w:beforeAutospacing="0" w:after="0" w:afterAutospacing="0"/>
        <w:ind w:firstLine="600"/>
        <w:jc w:val="both"/>
        <w:rPr>
          <w:color w:val="666666"/>
          <w:sz w:val="28"/>
          <w:szCs w:val="28"/>
        </w:rPr>
      </w:pPr>
      <w:r w:rsidRPr="008460C3">
        <w:rPr>
          <w:color w:val="666666"/>
          <w:sz w:val="28"/>
          <w:szCs w:val="28"/>
        </w:rPr>
        <w:t>Санаторий-профилакторий "Космос"  расположен в шишкинском сосновом бору на территории национального парка Нижняя Кама, на берегу реки Криуша, притока р</w:t>
      </w:r>
      <w:proofErr w:type="gramStart"/>
      <w:r w:rsidRPr="008460C3">
        <w:rPr>
          <w:color w:val="666666"/>
          <w:sz w:val="28"/>
          <w:szCs w:val="28"/>
        </w:rPr>
        <w:t>.К</w:t>
      </w:r>
      <w:proofErr w:type="gramEnd"/>
      <w:r w:rsidRPr="008460C3">
        <w:rPr>
          <w:color w:val="666666"/>
          <w:sz w:val="28"/>
          <w:szCs w:val="28"/>
        </w:rPr>
        <w:t xml:space="preserve">амы в </w:t>
      </w:r>
      <w:smartTag w:uri="urn:schemas-microsoft-com:office:smarttags" w:element="metricconverter">
        <w:smartTagPr>
          <w:attr w:name="ProductID" w:val="7 км"/>
        </w:smartTagPr>
        <w:r w:rsidRPr="008460C3">
          <w:rPr>
            <w:color w:val="666666"/>
            <w:sz w:val="28"/>
            <w:szCs w:val="28"/>
          </w:rPr>
          <w:t>7 км</w:t>
        </w:r>
      </w:smartTag>
      <w:r w:rsidRPr="008460C3">
        <w:rPr>
          <w:color w:val="666666"/>
          <w:sz w:val="28"/>
          <w:szCs w:val="28"/>
        </w:rPr>
        <w:t xml:space="preserve"> от тысячелетнего города Елабуги. Санаторий "Космос" предлагает комфортабельные трех этажные корпуса. Питание по заказному меню.</w:t>
      </w:r>
    </w:p>
    <w:p w:rsidR="00E43744" w:rsidRDefault="00E43744" w:rsidP="00E43744">
      <w:pPr>
        <w:pStyle w:val="a3"/>
        <w:shd w:val="clear" w:color="auto" w:fill="FFFFFF"/>
        <w:spacing w:before="0" w:beforeAutospacing="0" w:after="0" w:afterAutospacing="0"/>
        <w:ind w:firstLine="600"/>
        <w:jc w:val="center"/>
        <w:rPr>
          <w:rFonts w:ascii="Tahoma" w:hAnsi="Tahoma" w:cs="Tahoma"/>
          <w:color w:val="666666"/>
          <w:sz w:val="21"/>
          <w:szCs w:val="21"/>
        </w:rPr>
      </w:pPr>
      <w:r>
        <w:rPr>
          <w:rFonts w:ascii="Tahoma" w:hAnsi="Tahoma" w:cs="Tahoma"/>
          <w:noProof/>
          <w:color w:val="666666"/>
          <w:sz w:val="21"/>
          <w:szCs w:val="21"/>
        </w:rPr>
        <w:drawing>
          <wp:inline distT="0" distB="0" distL="0" distR="0">
            <wp:extent cx="3990975" cy="2971800"/>
            <wp:effectExtent l="19050" t="0" r="9525" b="0"/>
            <wp:docPr id="1" name="Рисунок 1" descr="Санаторий &quot;Космомс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анаторий &quot;Космомс&quot;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3744" w:rsidRDefault="00E43744" w:rsidP="00E43744">
      <w:pPr>
        <w:pStyle w:val="a3"/>
        <w:shd w:val="clear" w:color="auto" w:fill="FFFFFF"/>
        <w:spacing w:before="0" w:beforeAutospacing="0" w:after="0" w:afterAutospacing="0"/>
        <w:ind w:firstLine="600"/>
        <w:rPr>
          <w:rFonts w:ascii="Tahoma" w:hAnsi="Tahoma" w:cs="Tahoma"/>
          <w:color w:val="666666"/>
          <w:sz w:val="21"/>
          <w:szCs w:val="21"/>
        </w:rPr>
      </w:pPr>
      <w:r>
        <w:rPr>
          <w:rFonts w:ascii="Tahoma" w:hAnsi="Tahoma" w:cs="Tahoma"/>
          <w:color w:val="666666"/>
          <w:sz w:val="21"/>
          <w:szCs w:val="21"/>
        </w:rPr>
        <w:t>Дополнительно, доступны следующие услуги:</w:t>
      </w:r>
    </w:p>
    <w:p w:rsidR="00E43744" w:rsidRPr="008460C3" w:rsidRDefault="00E43744" w:rsidP="00E43744">
      <w:pPr>
        <w:numPr>
          <w:ilvl w:val="0"/>
          <w:numId w:val="1"/>
        </w:numPr>
        <w:shd w:val="clear" w:color="auto" w:fill="FFFFFF"/>
        <w:ind w:left="0" w:firstLine="0"/>
        <w:rPr>
          <w:color w:val="666666"/>
          <w:sz w:val="28"/>
          <w:szCs w:val="28"/>
        </w:rPr>
      </w:pPr>
      <w:r w:rsidRPr="008460C3">
        <w:rPr>
          <w:color w:val="666666"/>
          <w:sz w:val="28"/>
          <w:szCs w:val="28"/>
        </w:rPr>
        <w:t>Конференц-зал: 154/75 мест</w:t>
      </w:r>
    </w:p>
    <w:p w:rsidR="00E43744" w:rsidRPr="008460C3" w:rsidRDefault="00E43744" w:rsidP="00E43744">
      <w:pPr>
        <w:numPr>
          <w:ilvl w:val="0"/>
          <w:numId w:val="1"/>
        </w:numPr>
        <w:shd w:val="clear" w:color="auto" w:fill="FFFFFF"/>
        <w:ind w:left="0" w:firstLine="0"/>
        <w:rPr>
          <w:color w:val="666666"/>
          <w:sz w:val="28"/>
          <w:szCs w:val="28"/>
        </w:rPr>
      </w:pPr>
      <w:r w:rsidRPr="008460C3">
        <w:rPr>
          <w:color w:val="666666"/>
          <w:sz w:val="28"/>
          <w:szCs w:val="28"/>
        </w:rPr>
        <w:t>Банкетный зал: 100/100 мест</w:t>
      </w:r>
    </w:p>
    <w:p w:rsidR="00E43744" w:rsidRPr="008460C3" w:rsidRDefault="00E43744" w:rsidP="00E43744">
      <w:pPr>
        <w:numPr>
          <w:ilvl w:val="0"/>
          <w:numId w:val="1"/>
        </w:numPr>
        <w:shd w:val="clear" w:color="auto" w:fill="FFFFFF"/>
        <w:ind w:left="0" w:firstLine="0"/>
        <w:rPr>
          <w:color w:val="666666"/>
          <w:sz w:val="28"/>
          <w:szCs w:val="28"/>
        </w:rPr>
      </w:pPr>
      <w:r w:rsidRPr="008460C3">
        <w:rPr>
          <w:color w:val="666666"/>
          <w:sz w:val="28"/>
          <w:szCs w:val="28"/>
        </w:rPr>
        <w:t xml:space="preserve">Оборудование: </w:t>
      </w:r>
      <w:proofErr w:type="gramStart"/>
      <w:r w:rsidRPr="008460C3">
        <w:rPr>
          <w:color w:val="666666"/>
          <w:sz w:val="28"/>
          <w:szCs w:val="28"/>
        </w:rPr>
        <w:t>Конференц - зал</w:t>
      </w:r>
      <w:proofErr w:type="gramEnd"/>
      <w:r w:rsidRPr="008460C3">
        <w:rPr>
          <w:color w:val="666666"/>
          <w:sz w:val="28"/>
          <w:szCs w:val="28"/>
        </w:rPr>
        <w:t xml:space="preserve"> с видеопроектором</w:t>
      </w:r>
    </w:p>
    <w:p w:rsidR="00E43744" w:rsidRPr="008460C3" w:rsidRDefault="00E43744" w:rsidP="00E43744">
      <w:pPr>
        <w:numPr>
          <w:ilvl w:val="0"/>
          <w:numId w:val="1"/>
        </w:numPr>
        <w:shd w:val="clear" w:color="auto" w:fill="FFFFFF"/>
        <w:ind w:left="0" w:firstLine="0"/>
        <w:rPr>
          <w:color w:val="666666"/>
          <w:sz w:val="28"/>
          <w:szCs w:val="28"/>
        </w:rPr>
      </w:pPr>
      <w:r w:rsidRPr="008460C3">
        <w:rPr>
          <w:color w:val="666666"/>
          <w:sz w:val="28"/>
          <w:szCs w:val="28"/>
        </w:rPr>
        <w:t>Бизнес-центр: Факс, Ксерокс, Связь, Междугородная связь</w:t>
      </w:r>
    </w:p>
    <w:p w:rsidR="00E43744" w:rsidRPr="008460C3" w:rsidRDefault="00E43744" w:rsidP="00E43744">
      <w:pPr>
        <w:numPr>
          <w:ilvl w:val="0"/>
          <w:numId w:val="1"/>
        </w:numPr>
        <w:shd w:val="clear" w:color="auto" w:fill="FFFFFF"/>
        <w:ind w:left="0" w:firstLine="0"/>
        <w:rPr>
          <w:color w:val="666666"/>
          <w:sz w:val="28"/>
          <w:szCs w:val="28"/>
        </w:rPr>
      </w:pPr>
      <w:r w:rsidRPr="008460C3">
        <w:rPr>
          <w:color w:val="666666"/>
          <w:sz w:val="28"/>
          <w:szCs w:val="28"/>
        </w:rPr>
        <w:t>Библиотека</w:t>
      </w:r>
    </w:p>
    <w:p w:rsidR="00E43744" w:rsidRPr="008460C3" w:rsidRDefault="00E43744" w:rsidP="00E43744">
      <w:pPr>
        <w:numPr>
          <w:ilvl w:val="0"/>
          <w:numId w:val="1"/>
        </w:numPr>
        <w:shd w:val="clear" w:color="auto" w:fill="FFFFFF"/>
        <w:ind w:left="0" w:firstLine="0"/>
        <w:rPr>
          <w:color w:val="666666"/>
          <w:sz w:val="28"/>
          <w:szCs w:val="28"/>
        </w:rPr>
      </w:pPr>
      <w:r w:rsidRPr="008460C3">
        <w:rPr>
          <w:color w:val="666666"/>
          <w:sz w:val="28"/>
          <w:szCs w:val="28"/>
        </w:rPr>
        <w:t>Медицинский кабинет</w:t>
      </w:r>
    </w:p>
    <w:p w:rsidR="00E43744" w:rsidRPr="008460C3" w:rsidRDefault="00E43744" w:rsidP="00E43744">
      <w:pPr>
        <w:numPr>
          <w:ilvl w:val="0"/>
          <w:numId w:val="1"/>
        </w:numPr>
        <w:shd w:val="clear" w:color="auto" w:fill="FFFFFF"/>
        <w:ind w:left="0" w:firstLine="0"/>
        <w:rPr>
          <w:color w:val="666666"/>
          <w:sz w:val="28"/>
          <w:szCs w:val="28"/>
        </w:rPr>
      </w:pPr>
      <w:r w:rsidRPr="008460C3">
        <w:rPr>
          <w:color w:val="666666"/>
          <w:sz w:val="28"/>
          <w:szCs w:val="28"/>
        </w:rPr>
        <w:t>Транспорт: Вызов такси, Парковка охраняемая</w:t>
      </w:r>
    </w:p>
    <w:p w:rsidR="00E43744" w:rsidRPr="008460C3" w:rsidRDefault="00E43744" w:rsidP="00E43744">
      <w:pPr>
        <w:pStyle w:val="a3"/>
        <w:shd w:val="clear" w:color="auto" w:fill="FFFFFF"/>
        <w:spacing w:before="0" w:beforeAutospacing="0" w:after="0" w:afterAutospacing="0"/>
        <w:ind w:firstLine="600"/>
        <w:rPr>
          <w:color w:val="666666"/>
          <w:sz w:val="28"/>
          <w:szCs w:val="28"/>
        </w:rPr>
      </w:pPr>
      <w:r>
        <w:rPr>
          <w:noProof/>
          <w:color w:val="666666"/>
          <w:sz w:val="28"/>
          <w:szCs w:val="28"/>
        </w:rPr>
        <w:drawing>
          <wp:anchor distT="28575" distB="28575" distL="38100" distR="38100" simplePos="0" relativeHeight="251660288" behindDoc="0" locked="0" layoutInCell="1" allowOverlap="0">
            <wp:simplePos x="0" y="0"/>
            <wp:positionH relativeFrom="column">
              <wp:posOffset>-1080135</wp:posOffset>
            </wp:positionH>
            <wp:positionV relativeFrom="line">
              <wp:posOffset>-5867400</wp:posOffset>
            </wp:positionV>
            <wp:extent cx="2381250" cy="1733550"/>
            <wp:effectExtent l="19050" t="0" r="0" b="0"/>
            <wp:wrapSquare wrapText="bothSides"/>
            <wp:docPr id="16" name="Рисунок 2" descr="Санаторий &quot;Космос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анаторий &quot;Космос&quot;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460C3">
        <w:rPr>
          <w:color w:val="666666"/>
          <w:sz w:val="28"/>
          <w:szCs w:val="28"/>
        </w:rPr>
        <w:t>Медицинский профиль санатория:</w:t>
      </w:r>
    </w:p>
    <w:p w:rsidR="00E43744" w:rsidRPr="008460C3" w:rsidRDefault="00E43744" w:rsidP="00E43744">
      <w:pPr>
        <w:numPr>
          <w:ilvl w:val="0"/>
          <w:numId w:val="2"/>
        </w:numPr>
        <w:shd w:val="clear" w:color="auto" w:fill="FFFFFF"/>
        <w:ind w:left="0" w:firstLine="0"/>
        <w:rPr>
          <w:color w:val="666666"/>
          <w:sz w:val="28"/>
          <w:szCs w:val="28"/>
        </w:rPr>
      </w:pPr>
      <w:r w:rsidRPr="008460C3">
        <w:rPr>
          <w:color w:val="666666"/>
          <w:sz w:val="28"/>
          <w:szCs w:val="28"/>
        </w:rPr>
        <w:t>Желудочно-кишечные заболевания</w:t>
      </w:r>
    </w:p>
    <w:p w:rsidR="00E43744" w:rsidRPr="008460C3" w:rsidRDefault="00E43744" w:rsidP="00E43744">
      <w:pPr>
        <w:numPr>
          <w:ilvl w:val="0"/>
          <w:numId w:val="2"/>
        </w:numPr>
        <w:shd w:val="clear" w:color="auto" w:fill="FFFFFF"/>
        <w:ind w:left="0" w:firstLine="0"/>
        <w:rPr>
          <w:color w:val="666666"/>
          <w:sz w:val="28"/>
          <w:szCs w:val="28"/>
        </w:rPr>
      </w:pPr>
      <w:r w:rsidRPr="008460C3">
        <w:rPr>
          <w:color w:val="666666"/>
          <w:sz w:val="28"/>
          <w:szCs w:val="28"/>
        </w:rPr>
        <w:t>Заболевания опорно-двигательного аппарата</w:t>
      </w:r>
    </w:p>
    <w:p w:rsidR="00E43744" w:rsidRPr="008460C3" w:rsidRDefault="00E43744" w:rsidP="00E43744">
      <w:pPr>
        <w:numPr>
          <w:ilvl w:val="0"/>
          <w:numId w:val="2"/>
        </w:numPr>
        <w:shd w:val="clear" w:color="auto" w:fill="FFFFFF"/>
        <w:ind w:left="0" w:firstLine="0"/>
        <w:rPr>
          <w:color w:val="666666"/>
          <w:sz w:val="28"/>
          <w:szCs w:val="28"/>
        </w:rPr>
      </w:pPr>
      <w:r w:rsidRPr="008460C3">
        <w:rPr>
          <w:color w:val="666666"/>
          <w:sz w:val="28"/>
          <w:szCs w:val="28"/>
        </w:rPr>
        <w:t>Заболевания органов дыхания</w:t>
      </w:r>
    </w:p>
    <w:p w:rsidR="00E43744" w:rsidRPr="008460C3" w:rsidRDefault="00E43744" w:rsidP="00E43744">
      <w:pPr>
        <w:numPr>
          <w:ilvl w:val="0"/>
          <w:numId w:val="2"/>
        </w:numPr>
        <w:shd w:val="clear" w:color="auto" w:fill="FFFFFF"/>
        <w:ind w:left="0" w:firstLine="0"/>
        <w:rPr>
          <w:color w:val="666666"/>
          <w:sz w:val="28"/>
          <w:szCs w:val="28"/>
        </w:rPr>
      </w:pPr>
      <w:r w:rsidRPr="008460C3">
        <w:rPr>
          <w:color w:val="666666"/>
          <w:sz w:val="28"/>
          <w:szCs w:val="28"/>
        </w:rPr>
        <w:t>Заболевания органов кровообращения</w:t>
      </w:r>
    </w:p>
    <w:p w:rsidR="00E43744" w:rsidRPr="008460C3" w:rsidRDefault="00E43744" w:rsidP="00E43744">
      <w:pPr>
        <w:numPr>
          <w:ilvl w:val="0"/>
          <w:numId w:val="2"/>
        </w:numPr>
        <w:shd w:val="clear" w:color="auto" w:fill="FFFFFF"/>
        <w:ind w:left="0" w:firstLine="0"/>
        <w:rPr>
          <w:color w:val="666666"/>
          <w:sz w:val="28"/>
          <w:szCs w:val="28"/>
        </w:rPr>
      </w:pPr>
      <w:r w:rsidRPr="008460C3">
        <w:rPr>
          <w:color w:val="666666"/>
          <w:sz w:val="28"/>
          <w:szCs w:val="28"/>
        </w:rPr>
        <w:t>Общетерапевтический</w:t>
      </w:r>
    </w:p>
    <w:p w:rsidR="00E43744" w:rsidRPr="008460C3" w:rsidRDefault="00E43744" w:rsidP="00E43744">
      <w:pPr>
        <w:numPr>
          <w:ilvl w:val="0"/>
          <w:numId w:val="2"/>
        </w:numPr>
        <w:shd w:val="clear" w:color="auto" w:fill="FFFFFF"/>
        <w:ind w:left="0" w:firstLine="0"/>
        <w:rPr>
          <w:color w:val="666666"/>
          <w:sz w:val="28"/>
          <w:szCs w:val="28"/>
        </w:rPr>
      </w:pPr>
      <w:r w:rsidRPr="008460C3">
        <w:rPr>
          <w:color w:val="666666"/>
          <w:sz w:val="28"/>
          <w:szCs w:val="28"/>
        </w:rPr>
        <w:t>Педиатрия</w:t>
      </w:r>
    </w:p>
    <w:p w:rsidR="00E43744" w:rsidRPr="008460C3" w:rsidRDefault="00E43744" w:rsidP="00E43744">
      <w:pPr>
        <w:pStyle w:val="a3"/>
        <w:shd w:val="clear" w:color="auto" w:fill="FFFFFF"/>
        <w:spacing w:before="0" w:beforeAutospacing="0" w:after="0" w:afterAutospacing="0"/>
        <w:ind w:firstLine="600"/>
        <w:rPr>
          <w:color w:val="666666"/>
          <w:sz w:val="28"/>
          <w:szCs w:val="28"/>
        </w:rPr>
      </w:pPr>
      <w:r w:rsidRPr="008460C3">
        <w:rPr>
          <w:color w:val="666666"/>
          <w:sz w:val="28"/>
          <w:szCs w:val="28"/>
        </w:rPr>
        <w:t>Диагностика и лечение:</w:t>
      </w:r>
    </w:p>
    <w:p w:rsidR="00E43744" w:rsidRPr="008460C3" w:rsidRDefault="00E43744" w:rsidP="00E43744">
      <w:pPr>
        <w:numPr>
          <w:ilvl w:val="0"/>
          <w:numId w:val="3"/>
        </w:numPr>
        <w:shd w:val="clear" w:color="auto" w:fill="FFFFFF"/>
        <w:ind w:left="0" w:firstLine="0"/>
        <w:rPr>
          <w:color w:val="666666"/>
          <w:sz w:val="28"/>
          <w:szCs w:val="28"/>
        </w:rPr>
      </w:pPr>
      <w:r w:rsidRPr="008460C3">
        <w:rPr>
          <w:color w:val="666666"/>
          <w:sz w:val="28"/>
          <w:szCs w:val="28"/>
        </w:rPr>
        <w:t>УЗ - диагностика внутренних органов, шестиканальный электрокардиограф</w:t>
      </w:r>
    </w:p>
    <w:p w:rsidR="00E43744" w:rsidRPr="008460C3" w:rsidRDefault="00E43744" w:rsidP="00E43744">
      <w:pPr>
        <w:numPr>
          <w:ilvl w:val="0"/>
          <w:numId w:val="3"/>
        </w:numPr>
        <w:shd w:val="clear" w:color="auto" w:fill="FFFFFF"/>
        <w:ind w:left="0" w:firstLine="0"/>
        <w:rPr>
          <w:color w:val="666666"/>
          <w:sz w:val="28"/>
          <w:szCs w:val="28"/>
        </w:rPr>
      </w:pPr>
      <w:r w:rsidRPr="008460C3">
        <w:rPr>
          <w:color w:val="666666"/>
          <w:sz w:val="28"/>
          <w:szCs w:val="28"/>
        </w:rPr>
        <w:t>"Валента", компьютерный комплекс "БОС".</w:t>
      </w:r>
    </w:p>
    <w:p w:rsidR="00E43744" w:rsidRPr="008460C3" w:rsidRDefault="00E43744" w:rsidP="00E43744">
      <w:pPr>
        <w:numPr>
          <w:ilvl w:val="0"/>
          <w:numId w:val="3"/>
        </w:numPr>
        <w:shd w:val="clear" w:color="auto" w:fill="FFFFFF"/>
        <w:ind w:left="0" w:firstLine="0"/>
        <w:rPr>
          <w:color w:val="666666"/>
          <w:sz w:val="28"/>
          <w:szCs w:val="28"/>
        </w:rPr>
      </w:pPr>
      <w:r w:rsidRPr="008460C3">
        <w:rPr>
          <w:color w:val="666666"/>
          <w:sz w:val="28"/>
          <w:szCs w:val="28"/>
        </w:rPr>
        <w:t xml:space="preserve">Углекислые сухие ванны "Реобокс", </w:t>
      </w:r>
      <w:proofErr w:type="gramStart"/>
      <w:r w:rsidRPr="008460C3">
        <w:rPr>
          <w:color w:val="666666"/>
          <w:sz w:val="28"/>
          <w:szCs w:val="28"/>
        </w:rPr>
        <w:t>S</w:t>
      </w:r>
      <w:proofErr w:type="gramEnd"/>
      <w:r w:rsidRPr="008460C3">
        <w:rPr>
          <w:color w:val="666666"/>
          <w:sz w:val="28"/>
          <w:szCs w:val="28"/>
        </w:rPr>
        <w:t>ра-Альфа-капсула 2012, физиотерапия,</w:t>
      </w:r>
    </w:p>
    <w:p w:rsidR="00E43744" w:rsidRPr="008460C3" w:rsidRDefault="00E43744" w:rsidP="00E43744">
      <w:pPr>
        <w:numPr>
          <w:ilvl w:val="0"/>
          <w:numId w:val="3"/>
        </w:numPr>
        <w:shd w:val="clear" w:color="auto" w:fill="FFFFFF"/>
        <w:ind w:left="0" w:firstLine="0"/>
        <w:rPr>
          <w:color w:val="666666"/>
          <w:sz w:val="28"/>
          <w:szCs w:val="28"/>
        </w:rPr>
      </w:pPr>
      <w:r w:rsidRPr="008460C3">
        <w:rPr>
          <w:color w:val="666666"/>
          <w:sz w:val="28"/>
          <w:szCs w:val="28"/>
        </w:rPr>
        <w:t>парафино-озокеритолечение, ручной массаж, сауна с бассейном,</w:t>
      </w:r>
    </w:p>
    <w:p w:rsidR="00E43744" w:rsidRPr="008460C3" w:rsidRDefault="00E43744" w:rsidP="00E43744">
      <w:pPr>
        <w:numPr>
          <w:ilvl w:val="0"/>
          <w:numId w:val="3"/>
        </w:numPr>
        <w:shd w:val="clear" w:color="auto" w:fill="FFFFFF"/>
        <w:ind w:left="0" w:firstLine="0"/>
        <w:rPr>
          <w:color w:val="666666"/>
          <w:sz w:val="28"/>
          <w:szCs w:val="28"/>
        </w:rPr>
      </w:pPr>
      <w:r w:rsidRPr="008460C3">
        <w:rPr>
          <w:color w:val="666666"/>
          <w:sz w:val="28"/>
          <w:szCs w:val="28"/>
        </w:rPr>
        <w:t>водолечебное отделение (ванны, души).</w:t>
      </w:r>
    </w:p>
    <w:p w:rsidR="00E43744" w:rsidRPr="008460C3" w:rsidRDefault="00E43744" w:rsidP="00E43744">
      <w:pPr>
        <w:pStyle w:val="a3"/>
        <w:shd w:val="clear" w:color="auto" w:fill="FFFFFF"/>
        <w:spacing w:before="0" w:beforeAutospacing="0" w:after="0" w:afterAutospacing="0"/>
        <w:ind w:firstLine="600"/>
        <w:rPr>
          <w:color w:val="666666"/>
          <w:sz w:val="28"/>
          <w:szCs w:val="28"/>
        </w:rPr>
      </w:pPr>
      <w:r w:rsidRPr="008460C3">
        <w:rPr>
          <w:color w:val="666666"/>
          <w:sz w:val="28"/>
          <w:szCs w:val="28"/>
        </w:rPr>
        <w:t>Координаты:</w:t>
      </w:r>
    </w:p>
    <w:p w:rsidR="00E43744" w:rsidRPr="008460C3" w:rsidRDefault="00E43744" w:rsidP="00E43744">
      <w:pPr>
        <w:numPr>
          <w:ilvl w:val="0"/>
          <w:numId w:val="4"/>
        </w:numPr>
        <w:shd w:val="clear" w:color="auto" w:fill="FFFFFF"/>
        <w:ind w:left="0" w:firstLine="0"/>
        <w:rPr>
          <w:color w:val="666666"/>
          <w:sz w:val="28"/>
          <w:szCs w:val="28"/>
        </w:rPr>
      </w:pPr>
      <w:r w:rsidRPr="008460C3">
        <w:rPr>
          <w:rStyle w:val="a4"/>
          <w:color w:val="666666"/>
          <w:sz w:val="28"/>
          <w:szCs w:val="28"/>
        </w:rPr>
        <w:t>Адрес:</w:t>
      </w:r>
      <w:r w:rsidRPr="008460C3">
        <w:rPr>
          <w:rStyle w:val="apple-converted-space"/>
          <w:color w:val="666666"/>
          <w:sz w:val="28"/>
          <w:szCs w:val="28"/>
        </w:rPr>
        <w:t> </w:t>
      </w:r>
      <w:r w:rsidRPr="008460C3">
        <w:rPr>
          <w:color w:val="666666"/>
          <w:sz w:val="28"/>
          <w:szCs w:val="28"/>
        </w:rPr>
        <w:t>423630 г</w:t>
      </w:r>
      <w:proofErr w:type="gramStart"/>
      <w:r w:rsidRPr="008460C3">
        <w:rPr>
          <w:color w:val="666666"/>
          <w:sz w:val="28"/>
          <w:szCs w:val="28"/>
        </w:rPr>
        <w:t>.Е</w:t>
      </w:r>
      <w:proofErr w:type="gramEnd"/>
      <w:r w:rsidRPr="008460C3">
        <w:rPr>
          <w:color w:val="666666"/>
          <w:sz w:val="28"/>
          <w:szCs w:val="28"/>
        </w:rPr>
        <w:t xml:space="preserve">лабуга, Танайский лес , </w:t>
      </w:r>
      <w:smartTag w:uri="urn:schemas-microsoft-com:office:smarttags" w:element="metricconverter">
        <w:smartTagPr>
          <w:attr w:name="ProductID" w:val="7 км"/>
        </w:smartTagPr>
        <w:r w:rsidRPr="008460C3">
          <w:rPr>
            <w:color w:val="666666"/>
            <w:sz w:val="28"/>
            <w:szCs w:val="28"/>
          </w:rPr>
          <w:t>7 км</w:t>
        </w:r>
      </w:smartTag>
      <w:r w:rsidRPr="008460C3">
        <w:rPr>
          <w:color w:val="666666"/>
          <w:sz w:val="28"/>
          <w:szCs w:val="28"/>
        </w:rPr>
        <w:t>.</w:t>
      </w:r>
    </w:p>
    <w:p w:rsidR="00E43744" w:rsidRPr="008460C3" w:rsidRDefault="00E43744" w:rsidP="00E43744">
      <w:pPr>
        <w:numPr>
          <w:ilvl w:val="0"/>
          <w:numId w:val="4"/>
        </w:numPr>
        <w:shd w:val="clear" w:color="auto" w:fill="FFFFFF"/>
        <w:ind w:left="0" w:firstLine="0"/>
        <w:rPr>
          <w:color w:val="666666"/>
          <w:sz w:val="28"/>
          <w:szCs w:val="28"/>
        </w:rPr>
      </w:pPr>
      <w:r w:rsidRPr="008460C3">
        <w:rPr>
          <w:rStyle w:val="a4"/>
          <w:color w:val="666666"/>
          <w:sz w:val="28"/>
          <w:szCs w:val="28"/>
        </w:rPr>
        <w:t>Телефоны:</w:t>
      </w:r>
      <w:r w:rsidRPr="008460C3">
        <w:rPr>
          <w:rStyle w:val="apple-converted-space"/>
          <w:b/>
          <w:bCs/>
          <w:color w:val="666666"/>
          <w:sz w:val="28"/>
          <w:szCs w:val="28"/>
        </w:rPr>
        <w:t> </w:t>
      </w:r>
      <w:r w:rsidRPr="008460C3">
        <w:rPr>
          <w:color w:val="666666"/>
          <w:sz w:val="28"/>
          <w:szCs w:val="28"/>
        </w:rPr>
        <w:t>(85557) 2-77-68, 2-75-20, 2-71-69</w:t>
      </w:r>
    </w:p>
    <w:p w:rsidR="00E43744" w:rsidRPr="008460C3" w:rsidRDefault="00E43744" w:rsidP="00E43744">
      <w:pPr>
        <w:numPr>
          <w:ilvl w:val="0"/>
          <w:numId w:val="4"/>
        </w:numPr>
        <w:shd w:val="clear" w:color="auto" w:fill="FFFFFF"/>
        <w:ind w:left="0" w:firstLine="0"/>
        <w:rPr>
          <w:color w:val="666666"/>
          <w:sz w:val="28"/>
          <w:szCs w:val="28"/>
        </w:rPr>
      </w:pPr>
      <w:r w:rsidRPr="008460C3">
        <w:rPr>
          <w:rStyle w:val="a4"/>
          <w:color w:val="666666"/>
          <w:sz w:val="28"/>
          <w:szCs w:val="28"/>
        </w:rPr>
        <w:lastRenderedPageBreak/>
        <w:t>Факс:</w:t>
      </w:r>
      <w:r w:rsidRPr="008460C3">
        <w:rPr>
          <w:rStyle w:val="apple-converted-space"/>
          <w:color w:val="666666"/>
          <w:sz w:val="28"/>
          <w:szCs w:val="28"/>
        </w:rPr>
        <w:t> </w:t>
      </w:r>
      <w:r w:rsidRPr="008460C3">
        <w:rPr>
          <w:color w:val="666666"/>
          <w:sz w:val="28"/>
          <w:szCs w:val="28"/>
        </w:rPr>
        <w:t>(85557) 2-75-20</w:t>
      </w:r>
    </w:p>
    <w:p w:rsidR="00E43744" w:rsidRDefault="00E43744" w:rsidP="00E43744">
      <w:pPr>
        <w:pStyle w:val="1"/>
        <w:shd w:val="clear" w:color="auto" w:fill="FFFFFF"/>
        <w:jc w:val="center"/>
        <w:rPr>
          <w:rFonts w:ascii="Verdana" w:hAnsi="Verdana"/>
          <w:color w:val="FDC209"/>
          <w:sz w:val="32"/>
          <w:szCs w:val="32"/>
        </w:rPr>
      </w:pPr>
      <w:r>
        <w:rPr>
          <w:rFonts w:ascii="Verdana" w:hAnsi="Verdana"/>
          <w:color w:val="FDC209"/>
          <w:sz w:val="32"/>
          <w:szCs w:val="32"/>
        </w:rPr>
        <w:t>Отдых в санатории Азнакаевский</w:t>
      </w:r>
    </w:p>
    <w:p w:rsidR="00E43744" w:rsidRPr="0086209F" w:rsidRDefault="00E43744" w:rsidP="00E43744">
      <w:pPr>
        <w:pStyle w:val="a3"/>
        <w:shd w:val="clear" w:color="auto" w:fill="FFFFFF"/>
        <w:spacing w:line="280" w:lineRule="atLeast"/>
        <w:rPr>
          <w:color w:val="000000"/>
          <w:sz w:val="28"/>
          <w:szCs w:val="28"/>
        </w:rPr>
      </w:pPr>
      <w:r>
        <w:rPr>
          <w:rFonts w:ascii="Verdana" w:hAnsi="Verdana"/>
          <w:noProof/>
          <w:color w:val="000000"/>
          <w:sz w:val="27"/>
          <w:szCs w:val="27"/>
        </w:rPr>
        <w:drawing>
          <wp:inline distT="0" distB="0" distL="0" distR="0">
            <wp:extent cx="1924050" cy="1447800"/>
            <wp:effectExtent l="19050" t="0" r="0" b="0"/>
            <wp:docPr id="2" name="Рисунок 2" descr="Азнакаевски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Азнакаевский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6209F">
        <w:rPr>
          <w:color w:val="000000"/>
          <w:sz w:val="28"/>
          <w:szCs w:val="28"/>
        </w:rPr>
        <w:t>Уже 45 лет санаторий Азнакаевский радует своих гостей живописными видами березовых и сосновых рощ, прудов и речек Ик, Манауз и Старле. Среди всего этого природного великолепия значится и легендарный родник Чатыр-тау.</w:t>
      </w:r>
    </w:p>
    <w:p w:rsidR="00E43744" w:rsidRPr="000F7BAC" w:rsidRDefault="00E43744" w:rsidP="00E4374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80" w:lineRule="atLeast"/>
        <w:rPr>
          <w:color w:val="000000"/>
        </w:rPr>
      </w:pPr>
      <w:r w:rsidRPr="000F7BAC">
        <w:rPr>
          <w:color w:val="000000"/>
        </w:rPr>
        <w:t>различные артриты и артрозы</w:t>
      </w:r>
    </w:p>
    <w:p w:rsidR="00E43744" w:rsidRPr="000F7BAC" w:rsidRDefault="00E43744" w:rsidP="00E4374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80" w:lineRule="atLeast"/>
        <w:rPr>
          <w:color w:val="000000"/>
        </w:rPr>
      </w:pPr>
      <w:r w:rsidRPr="000F7BAC">
        <w:rPr>
          <w:color w:val="000000"/>
        </w:rPr>
        <w:t>состояния, связанные с перенесёнными травмами</w:t>
      </w:r>
    </w:p>
    <w:p w:rsidR="00E43744" w:rsidRPr="000F7BAC" w:rsidRDefault="00E43744" w:rsidP="00E4374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80" w:lineRule="atLeast"/>
        <w:rPr>
          <w:color w:val="000000"/>
        </w:rPr>
      </w:pPr>
      <w:r w:rsidRPr="000F7BAC">
        <w:rPr>
          <w:color w:val="000000"/>
        </w:rPr>
        <w:t>остеохондрозы</w:t>
      </w:r>
    </w:p>
    <w:p w:rsidR="00E43744" w:rsidRPr="000F7BAC" w:rsidRDefault="00E43744" w:rsidP="00E4374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80" w:lineRule="atLeast"/>
        <w:rPr>
          <w:color w:val="000000"/>
        </w:rPr>
      </w:pPr>
      <w:r w:rsidRPr="000F7BAC">
        <w:rPr>
          <w:color w:val="000000"/>
        </w:rPr>
        <w:t>заболевания печени, а также мочевыводящих путей</w:t>
      </w:r>
    </w:p>
    <w:p w:rsidR="00E43744" w:rsidRPr="000F7BAC" w:rsidRDefault="00E43744" w:rsidP="00E4374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80" w:lineRule="atLeast"/>
        <w:rPr>
          <w:color w:val="000000"/>
        </w:rPr>
      </w:pPr>
      <w:r w:rsidRPr="000F7BAC">
        <w:rPr>
          <w:color w:val="000000"/>
        </w:rPr>
        <w:t>хронический тонзиллит и нейродерматит</w:t>
      </w:r>
    </w:p>
    <w:p w:rsidR="00E43744" w:rsidRPr="000F7BAC" w:rsidRDefault="00E43744" w:rsidP="00E4374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80" w:lineRule="atLeast"/>
        <w:rPr>
          <w:color w:val="000000"/>
        </w:rPr>
      </w:pPr>
      <w:r w:rsidRPr="000F7BAC">
        <w:rPr>
          <w:color w:val="000000"/>
        </w:rPr>
        <w:t>болезни нервной системы</w:t>
      </w:r>
    </w:p>
    <w:p w:rsidR="00E43744" w:rsidRPr="000F7BAC" w:rsidRDefault="00E43744" w:rsidP="00E4374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80" w:lineRule="atLeast"/>
        <w:rPr>
          <w:color w:val="000000"/>
        </w:rPr>
      </w:pPr>
      <w:r w:rsidRPr="000F7BAC">
        <w:rPr>
          <w:color w:val="000000"/>
        </w:rPr>
        <w:t>болезни сердечно сосудистой системы</w:t>
      </w:r>
    </w:p>
    <w:p w:rsidR="00E43744" w:rsidRPr="0086209F" w:rsidRDefault="00E43744" w:rsidP="00E43744">
      <w:pPr>
        <w:pStyle w:val="a3"/>
        <w:shd w:val="clear" w:color="auto" w:fill="FFFFFF"/>
        <w:spacing w:line="280" w:lineRule="atLeast"/>
        <w:rPr>
          <w:color w:val="000000"/>
          <w:sz w:val="28"/>
          <w:szCs w:val="28"/>
        </w:rPr>
      </w:pPr>
      <w:r w:rsidRPr="0086209F">
        <w:rPr>
          <w:color w:val="000000"/>
          <w:sz w:val="28"/>
          <w:szCs w:val="28"/>
        </w:rPr>
        <w:t>На первое место в списке природных лечебных факторов стоит поставить лечебную грязь, уникальное месторождение которой расположено всего лишь в трёх километрах от санатория. Уникальна и методика её использования. Грязь применяют не в жидком виде (как в остальных лечебницах, в которые она поступает) а в плотном. Это позволяет увеличить теплоёмкость, а вместе с тем и эффект.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rPr>
          <w:color w:val="000000"/>
          <w:sz w:val="28"/>
          <w:szCs w:val="28"/>
        </w:rPr>
      </w:pPr>
      <w:r>
        <w:rPr>
          <w:rFonts w:ascii="Verdana" w:hAnsi="Verdana"/>
          <w:noProof/>
          <w:color w:val="000000"/>
        </w:rPr>
        <w:drawing>
          <wp:inline distT="0" distB="0" distL="0" distR="0">
            <wp:extent cx="1924050" cy="1447800"/>
            <wp:effectExtent l="19050" t="0" r="0" b="0"/>
            <wp:docPr id="3" name="Рисунок 3" descr="Описание Азнакаевски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Описание Азнакаевский"/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63655">
        <w:rPr>
          <w:color w:val="000000"/>
          <w:sz w:val="28"/>
          <w:szCs w:val="28"/>
        </w:rPr>
        <w:t>Также нельзя не отметить двадцатилетний опыт работы в области магнито и лазеротерапии. Ревматоидный полиартрит и прочие заболевания здесь вылечиваются с помощью криогенной установки. С успехом применяется парафино-окрезитолечение, водолечение и многое другое. Во всех процедурных кабинетах установлено современное оборудование. В водолечебнице – ванны на программном управлении различного назначения. Кабинет магнитотерапии оснащён аппаратами «АВИМП». Оборудовано 14 кабин для процедуры электросвечения. За годы работы санаторий принял десятки тысяч пациентов. Санаторий сегодня – это современное здание в три этажа с лечебницей, уютными номерами и столовой, а также детский корпус игровыми комнатами, учебным классом и танцевальным залом.</w:t>
      </w:r>
    </w:p>
    <w:p w:rsidR="00E43744" w:rsidRDefault="00E43744" w:rsidP="00E43744">
      <w:pPr>
        <w:pStyle w:val="1"/>
        <w:shd w:val="clear" w:color="auto" w:fill="FFFFFF"/>
        <w:jc w:val="center"/>
        <w:rPr>
          <w:rFonts w:ascii="Verdana" w:hAnsi="Verdana"/>
          <w:color w:val="FDC209"/>
          <w:sz w:val="32"/>
          <w:szCs w:val="32"/>
        </w:rPr>
      </w:pPr>
    </w:p>
    <w:p w:rsidR="00E43744" w:rsidRDefault="00E43744" w:rsidP="00E43744">
      <w:pPr>
        <w:pStyle w:val="1"/>
        <w:shd w:val="clear" w:color="auto" w:fill="FFFFFF"/>
        <w:jc w:val="center"/>
        <w:rPr>
          <w:rFonts w:ascii="Verdana" w:hAnsi="Verdana"/>
          <w:color w:val="FDC209"/>
          <w:sz w:val="32"/>
          <w:szCs w:val="32"/>
        </w:rPr>
      </w:pPr>
      <w:r>
        <w:rPr>
          <w:rFonts w:ascii="Verdana" w:hAnsi="Verdana"/>
          <w:color w:val="FDC209"/>
          <w:sz w:val="32"/>
          <w:szCs w:val="32"/>
        </w:rPr>
        <w:t>Отдых в санатории Васильевский</w:t>
      </w:r>
    </w:p>
    <w:p w:rsidR="00E43744" w:rsidRDefault="00E43744" w:rsidP="00E43744">
      <w:pPr>
        <w:pStyle w:val="a3"/>
        <w:shd w:val="clear" w:color="auto" w:fill="FFFFFF"/>
        <w:spacing w:line="280" w:lineRule="atLeast"/>
        <w:rPr>
          <w:rFonts w:ascii="Verdana" w:hAnsi="Verdana"/>
          <w:color w:val="000000"/>
          <w:sz w:val="27"/>
          <w:szCs w:val="27"/>
        </w:rPr>
      </w:pPr>
      <w:r>
        <w:rPr>
          <w:rFonts w:ascii="Verdana" w:hAnsi="Verdana"/>
          <w:noProof/>
          <w:color w:val="000000"/>
          <w:sz w:val="27"/>
          <w:szCs w:val="27"/>
        </w:rPr>
        <w:drawing>
          <wp:inline distT="0" distB="0" distL="0" distR="0">
            <wp:extent cx="1924050" cy="1276350"/>
            <wp:effectExtent l="19050" t="0" r="0" b="0"/>
            <wp:docPr id="4" name="Рисунок 4" descr="Васильевски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Васильевский"/>
                    <pic:cNvPicPr>
                      <a:picLocks noChangeAspect="1" noChangeArrowheads="1"/>
                    </pic:cNvPicPr>
                  </pic:nvPicPr>
                  <pic:blipFill>
                    <a:blip r:embed="rId12" r:link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00"/>
          <w:sz w:val="27"/>
          <w:szCs w:val="27"/>
        </w:rPr>
        <w:t xml:space="preserve">                              </w:t>
      </w:r>
      <w:r>
        <w:rPr>
          <w:rFonts w:ascii="Verdana" w:hAnsi="Verdana"/>
          <w:noProof/>
          <w:color w:val="000000"/>
        </w:rPr>
        <w:drawing>
          <wp:inline distT="0" distB="0" distL="0" distR="0">
            <wp:extent cx="1924050" cy="1276350"/>
            <wp:effectExtent l="19050" t="0" r="0" b="0"/>
            <wp:docPr id="5" name="Рисунок 5" descr="Описание Васильевски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Описание Васильевский"/>
                    <pic:cNvPicPr>
                      <a:picLocks noChangeAspect="1" noChangeArrowheads="1"/>
                    </pic:cNvPicPr>
                  </pic:nvPicPr>
                  <pic:blipFill>
                    <a:blip r:embed="rId14" r:link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00"/>
          <w:sz w:val="27"/>
          <w:szCs w:val="27"/>
        </w:rPr>
        <w:t xml:space="preserve">                                           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jc w:val="both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 xml:space="preserve">Санаторий Васильевский, история которого насчитывает восьмой десяток лет, расположен в удивительном по красоте </w:t>
      </w:r>
      <w:proofErr w:type="gramStart"/>
      <w:r w:rsidRPr="00863655">
        <w:rPr>
          <w:color w:val="000000"/>
          <w:sz w:val="28"/>
          <w:szCs w:val="28"/>
        </w:rPr>
        <w:t>месте</w:t>
      </w:r>
      <w:proofErr w:type="gramEnd"/>
      <w:r w:rsidRPr="00863655">
        <w:rPr>
          <w:color w:val="000000"/>
          <w:sz w:val="28"/>
          <w:szCs w:val="28"/>
        </w:rPr>
        <w:t>, издавна считавшимся чудодейственным – в великолепном сосновом бору на берегу Волги.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jc w:val="both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>Водолечение – один из самых популярных методов лечения. Здесь используют и жемчужные ванны с ароматическими добавками, и вихревые ванны, и циркулярный душ, душ Шарко, и душ-массаж.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jc w:val="both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 xml:space="preserve">Специфика санатория обусловлена наличием собственной минеральной воды, поступающей с глубины в </w:t>
      </w:r>
      <w:smartTag w:uri="urn:schemas-microsoft-com:office:smarttags" w:element="metricconverter">
        <w:smartTagPr>
          <w:attr w:name="ProductID" w:val="400 м"/>
        </w:smartTagPr>
        <w:r w:rsidRPr="00863655">
          <w:rPr>
            <w:color w:val="000000"/>
            <w:sz w:val="28"/>
            <w:szCs w:val="28"/>
          </w:rPr>
          <w:t>400 м</w:t>
        </w:r>
      </w:smartTag>
      <w:r w:rsidRPr="00863655">
        <w:rPr>
          <w:color w:val="000000"/>
          <w:sz w:val="28"/>
          <w:szCs w:val="28"/>
        </w:rPr>
        <w:t>, фактически не имеющей аналогов, кроме воды в Карловых Варах и Усть-Качки.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jc w:val="both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>В грязелечении активно используются иловые грязи из Голубого озера с богатым минеральным составом, оказывающим благотворный эффект при лечении заболеваний внутренних органов, ПНС, опорно-двигательного аппарата.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jc w:val="both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>В лечении сердечнососудистых заболеваний специалисты санатория рекомендуют сухие углекислотные ванны, а для лечения болезней бронхов, легких и аллергии – спелеотерапию.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jc w:val="both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>Кроме того, практикуются фитотерапия, аротатерапия, гирудотерапия, рефлексотерапия, светотерапия, иглоукалывание, ландшафтотерапия, климатолечение.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jc w:val="both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>Круглый год при санатории работает детский оздоровительный лагерь на 250 человек, рассчитанный на школьников 2-9 классов, где они могут лечиться без отрыва от учебного процесса.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jc w:val="both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 xml:space="preserve">Гостевой сервис санатория Васильевский рассчитан на прием 510 человек. Отдыхающие по своему желанию могут проживать </w:t>
      </w:r>
      <w:proofErr w:type="gramStart"/>
      <w:r w:rsidRPr="00863655">
        <w:rPr>
          <w:color w:val="000000"/>
          <w:sz w:val="28"/>
          <w:szCs w:val="28"/>
        </w:rPr>
        <w:t>номерах</w:t>
      </w:r>
      <w:proofErr w:type="gramEnd"/>
      <w:r w:rsidRPr="00863655">
        <w:rPr>
          <w:color w:val="000000"/>
          <w:sz w:val="28"/>
          <w:szCs w:val="28"/>
        </w:rPr>
        <w:t xml:space="preserve"> со всеми удобствами или люкс номерах рассчитанных на 1-2 места.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jc w:val="both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 xml:space="preserve">В свободное время в санатории можно играть в теннис, работать над фигурой в </w:t>
      </w:r>
      <w:proofErr w:type="gramStart"/>
      <w:r w:rsidRPr="00863655">
        <w:rPr>
          <w:color w:val="000000"/>
          <w:sz w:val="28"/>
          <w:szCs w:val="28"/>
        </w:rPr>
        <w:t>фитнес-клубе</w:t>
      </w:r>
      <w:proofErr w:type="gramEnd"/>
      <w:r w:rsidRPr="00863655">
        <w:rPr>
          <w:color w:val="000000"/>
          <w:sz w:val="28"/>
          <w:szCs w:val="28"/>
        </w:rPr>
        <w:t xml:space="preserve"> или тренажерном зале, совершать верховые прогулки, зимой кататься на лыжах и коньках, а летом – прогуливаться на катамаранах по </w:t>
      </w:r>
      <w:r w:rsidRPr="00863655">
        <w:rPr>
          <w:color w:val="000000"/>
          <w:sz w:val="28"/>
          <w:szCs w:val="28"/>
        </w:rPr>
        <w:lastRenderedPageBreak/>
        <w:t>Голубому озеру.</w:t>
      </w:r>
      <w:r>
        <w:rPr>
          <w:color w:val="000000"/>
          <w:sz w:val="28"/>
          <w:szCs w:val="28"/>
        </w:rPr>
        <w:t xml:space="preserve"> </w:t>
      </w:r>
      <w:r w:rsidRPr="00863655">
        <w:rPr>
          <w:color w:val="000000"/>
          <w:sz w:val="28"/>
          <w:szCs w:val="28"/>
        </w:rPr>
        <w:t>Добраться до санатория можно на электричке и на автобусе из Казани или Зеленодольска.</w:t>
      </w:r>
    </w:p>
    <w:p w:rsidR="00E43744" w:rsidRDefault="00E43744" w:rsidP="00E43744">
      <w:pPr>
        <w:pStyle w:val="1"/>
        <w:shd w:val="clear" w:color="auto" w:fill="FFFFFF"/>
        <w:jc w:val="center"/>
        <w:rPr>
          <w:rFonts w:ascii="Verdana" w:hAnsi="Verdana"/>
          <w:color w:val="FDC209"/>
          <w:sz w:val="32"/>
          <w:szCs w:val="32"/>
        </w:rPr>
      </w:pPr>
      <w:r>
        <w:rPr>
          <w:rFonts w:ascii="Verdana" w:hAnsi="Verdana"/>
          <w:color w:val="FDC209"/>
          <w:sz w:val="32"/>
          <w:szCs w:val="32"/>
        </w:rPr>
        <w:t>Отдых в санатории Радуга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rPr>
          <w:color w:val="000000"/>
          <w:sz w:val="28"/>
          <w:szCs w:val="28"/>
        </w:rPr>
      </w:pPr>
      <w:r>
        <w:rPr>
          <w:rFonts w:ascii="Verdana" w:hAnsi="Verdana"/>
          <w:noProof/>
          <w:color w:val="000000"/>
          <w:sz w:val="27"/>
          <w:szCs w:val="27"/>
        </w:rPr>
        <w:drawing>
          <wp:inline distT="0" distB="0" distL="0" distR="0">
            <wp:extent cx="1924050" cy="666750"/>
            <wp:effectExtent l="19050" t="0" r="0" b="0"/>
            <wp:docPr id="6" name="Рисунок 6" descr="Радуг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Радуга"/>
                    <pic:cNvPicPr>
                      <a:picLocks noChangeAspect="1" noChangeArrowheads="1"/>
                    </pic:cNvPicPr>
                  </pic:nvPicPr>
                  <pic:blipFill>
                    <a:blip r:embed="rId16" r:link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63655">
        <w:rPr>
          <w:color w:val="000000"/>
          <w:sz w:val="28"/>
          <w:szCs w:val="28"/>
        </w:rPr>
        <w:t>Санаторий Радуга занимает часть территории Национального парка «Нижняя Кама». От города Набережные Челны до санатория всего девять километров.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>В качестве лечебных средств в оздоровительном комплексе используются иловые сульфиды (грязелечение), солевые растворы и минеральные воды. Ну и, конечно же, не последняя роль отводится природному лечебному эффекту, который обусловлен уникальными свойствами местного микроклимата.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>В основном лечатся здесь заболевания пищеварительной и сердечнососудистой систем. Также больших успехов удаётся добиться в лечении многих заболеваний нервной, опорно-двигательной и дыхательной систем организма. Отдельные направления – это гинекологические и урологические болезни и нарушение обмена веществ.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>Для достижения оздоровительного эффекта широко используются различные виды ванн (грязевые, гидромассажные) и душей. Также успешно применяются методы мануальной терапии, психотерапии и спелеотерапии. Диагностика заболеваний проводится, в том числе, с помощью УЗИ и ЭКГ.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>Путёвку в санаторий можно приобрести минимум на шесть дней. Размещаются отдыхающие в блочных номерах одно или двухместных. Также есть специальный лагерь, дети сюда принимаются от 8 до 15 лет. С родителями дети принимаются от трёх лет.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1924050" cy="666750"/>
            <wp:effectExtent l="19050" t="0" r="0" b="0"/>
            <wp:docPr id="7" name="Рисунок 7" descr="Описание Радуг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Описание Радуга"/>
                    <pic:cNvPicPr>
                      <a:picLocks noChangeAspect="1" noChangeArrowheads="1"/>
                    </pic:cNvPicPr>
                  </pic:nvPicPr>
                  <pic:blipFill>
                    <a:blip r:embed="rId18" r:link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63655">
        <w:rPr>
          <w:color w:val="000000"/>
          <w:sz w:val="28"/>
          <w:szCs w:val="28"/>
        </w:rPr>
        <w:t xml:space="preserve">Есть множество вариантов для вечернего досуга. Проводится множество культурно-досуговых мероприятий. В любое время дня можно позаниматься в тренажёрном зале. Поиграть в бильярд или теннис, покататься на лодках или взять в прокат ролики, велосипед в тёплое время года, и лыжи и коньки зимой. Для </w:t>
      </w:r>
      <w:proofErr w:type="gramStart"/>
      <w:r w:rsidRPr="00863655">
        <w:rPr>
          <w:color w:val="000000"/>
          <w:sz w:val="28"/>
          <w:szCs w:val="28"/>
        </w:rPr>
        <w:t>любознательных</w:t>
      </w:r>
      <w:proofErr w:type="gramEnd"/>
      <w:r w:rsidRPr="00863655">
        <w:rPr>
          <w:color w:val="000000"/>
          <w:sz w:val="28"/>
          <w:szCs w:val="28"/>
        </w:rPr>
        <w:t xml:space="preserve"> организуются экскурсии в близлежащие города Набережные Челны и Елабуга.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>От Казани до санатория можно добраться за два часа на автомобиле. От Набережных Челнов за несколько минут. Санаторий расположился всего в девяти километрах от этого города, на правом берегу Камы в Елабужском лесничестве.</w:t>
      </w:r>
    </w:p>
    <w:p w:rsidR="00E43744" w:rsidRDefault="00E43744" w:rsidP="00E43744">
      <w:pPr>
        <w:pStyle w:val="1"/>
        <w:shd w:val="clear" w:color="auto" w:fill="FFFFFF"/>
        <w:rPr>
          <w:rFonts w:ascii="Verdana" w:hAnsi="Verdana"/>
          <w:color w:val="FDC209"/>
          <w:sz w:val="32"/>
          <w:szCs w:val="32"/>
        </w:rPr>
      </w:pPr>
    </w:p>
    <w:p w:rsidR="00E43744" w:rsidRDefault="00E43744" w:rsidP="00E43744">
      <w:pPr>
        <w:pStyle w:val="1"/>
        <w:shd w:val="clear" w:color="auto" w:fill="FFFFFF"/>
        <w:rPr>
          <w:rFonts w:ascii="Verdana" w:hAnsi="Verdana"/>
          <w:color w:val="FDC209"/>
          <w:sz w:val="32"/>
          <w:szCs w:val="32"/>
        </w:rPr>
      </w:pPr>
    </w:p>
    <w:p w:rsidR="00E43744" w:rsidRDefault="00E43744" w:rsidP="00E43744">
      <w:pPr>
        <w:pStyle w:val="1"/>
        <w:shd w:val="clear" w:color="auto" w:fill="FFFFFF"/>
        <w:jc w:val="center"/>
        <w:rPr>
          <w:rFonts w:ascii="Verdana" w:hAnsi="Verdana"/>
          <w:color w:val="FDC209"/>
          <w:sz w:val="32"/>
          <w:szCs w:val="32"/>
        </w:rPr>
      </w:pPr>
      <w:r>
        <w:rPr>
          <w:rFonts w:ascii="Verdana" w:hAnsi="Verdana"/>
          <w:color w:val="FDC209"/>
          <w:sz w:val="32"/>
          <w:szCs w:val="32"/>
        </w:rPr>
        <w:t>Отдых в санатории Лучезарный</w:t>
      </w:r>
    </w:p>
    <w:p w:rsidR="00E43744" w:rsidRDefault="00E43744" w:rsidP="00E43744">
      <w:pPr>
        <w:pStyle w:val="a3"/>
        <w:shd w:val="clear" w:color="auto" w:fill="FFFFFF"/>
        <w:spacing w:line="280" w:lineRule="atLeast"/>
        <w:rPr>
          <w:rFonts w:ascii="Verdana" w:hAnsi="Verdana"/>
          <w:color w:val="000000"/>
          <w:sz w:val="27"/>
          <w:szCs w:val="27"/>
        </w:rPr>
      </w:pPr>
      <w:r>
        <w:rPr>
          <w:rFonts w:ascii="Verdana" w:hAnsi="Verdana"/>
          <w:noProof/>
          <w:color w:val="000000"/>
          <w:sz w:val="27"/>
          <w:szCs w:val="27"/>
        </w:rPr>
        <w:drawing>
          <wp:inline distT="0" distB="0" distL="0" distR="0">
            <wp:extent cx="1924050" cy="1285875"/>
            <wp:effectExtent l="19050" t="0" r="0" b="0"/>
            <wp:docPr id="8" name="Рисунок 8" descr="Лучезар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Лучезарный"/>
                    <pic:cNvPicPr>
                      <a:picLocks noChangeAspect="1" noChangeArrowheads="1"/>
                    </pic:cNvPicPr>
                  </pic:nvPicPr>
                  <pic:blipFill>
                    <a:blip r:embed="rId20" r:link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00"/>
          <w:sz w:val="27"/>
          <w:szCs w:val="27"/>
        </w:rPr>
        <w:t xml:space="preserve">                       </w:t>
      </w:r>
      <w:r>
        <w:rPr>
          <w:rFonts w:ascii="Verdana" w:hAnsi="Verdana"/>
          <w:noProof/>
          <w:color w:val="000000"/>
          <w:sz w:val="27"/>
          <w:szCs w:val="27"/>
        </w:rPr>
        <w:drawing>
          <wp:inline distT="0" distB="0" distL="0" distR="0">
            <wp:extent cx="1924050" cy="1285875"/>
            <wp:effectExtent l="19050" t="0" r="0" b="0"/>
            <wp:docPr id="9" name="Рисунок 9" descr="Описание Лучезар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Описание Лучезарный"/>
                    <pic:cNvPicPr>
                      <a:picLocks noChangeAspect="1" noChangeArrowheads="1"/>
                    </pic:cNvPicPr>
                  </pic:nvPicPr>
                  <pic:blipFill>
                    <a:blip r:embed="rId22" r:link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00"/>
          <w:sz w:val="27"/>
          <w:szCs w:val="27"/>
        </w:rPr>
        <w:t xml:space="preserve">  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>На юге нашей республики в городе Нурлат есть небольшой, но очень полезный для оздоровления санаторий «Лучезарный». Санаторий круглый год встречает отдыхающих до ста человек и размещает в номерах стандартных, с повышенной комфортностью.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>Санаторий имеет 12 сертификатов по основным видам лечения заболеваний опорно-двигательного аппарата, заболевания ЖКТ, заболевания кровообращения и дыхательной системы.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>Лечение проходит по трем направлениям: профилактическое, реабилитационное и противорецидивное. Здесь хорошо оснащены диагностические кабинеты аппаратами электрокардиографии, УЗИ, лаборатории клинического и биохимического исследования. Процедурный корпус предлагает широкий спектр лечебных курсов: лазеро-физиотерапия, парафино-озокеритовые процедуры, гирудотерапия, грязелечение с применением природных факторов Бакировских залежей.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>Санаторий также практикует лечение по специальным программам. Действует инфракрасная сауна, вибромассаж, ингаляторы, четырехкамерная гальваническая ванна, подводный душ-массаж. Врачами разработана собственная программа в области косметологии, терапии и стоматологии. Заболевания терапевтического и косметологического характера лечатся процедурами солярия и уникальной капсулы «Дермалайф», и бассейна с целебной водой.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>Санаторий предлагает отдых от 1 дня, с трехразовым питанием и диетическим меню.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>Адрес уютного санатория, где каждый отдыхающий обретет внимание квалифицированного персонала: РТ, г. Нурлат, ул. К.Маркса-2а.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 xml:space="preserve">Расстояние: от аэропорта Казани — </w:t>
      </w:r>
      <w:smartTag w:uri="urn:schemas-microsoft-com:office:smarttags" w:element="metricconverter">
        <w:smartTagPr>
          <w:attr w:name="ProductID" w:val="225 км"/>
        </w:smartTagPr>
        <w:r w:rsidRPr="00863655">
          <w:rPr>
            <w:color w:val="000000"/>
            <w:sz w:val="28"/>
            <w:szCs w:val="28"/>
          </w:rPr>
          <w:t>225 км</w:t>
        </w:r>
      </w:smartTag>
      <w:r w:rsidRPr="00863655">
        <w:rPr>
          <w:color w:val="000000"/>
          <w:sz w:val="28"/>
          <w:szCs w:val="28"/>
        </w:rPr>
        <w:t xml:space="preserve">, Бугульмы — </w:t>
      </w:r>
      <w:smartTag w:uri="urn:schemas-microsoft-com:office:smarttags" w:element="metricconverter">
        <w:smartTagPr>
          <w:attr w:name="ProductID" w:val="100 км"/>
        </w:smartTagPr>
        <w:r w:rsidRPr="00863655">
          <w:rPr>
            <w:color w:val="000000"/>
            <w:sz w:val="28"/>
            <w:szCs w:val="28"/>
          </w:rPr>
          <w:t>100 км</w:t>
        </w:r>
      </w:smartTag>
      <w:r w:rsidRPr="00863655">
        <w:rPr>
          <w:color w:val="000000"/>
          <w:sz w:val="28"/>
          <w:szCs w:val="28"/>
        </w:rPr>
        <w:t xml:space="preserve">, Наб. Челнов — </w:t>
      </w:r>
      <w:smartTag w:uri="urn:schemas-microsoft-com:office:smarttags" w:element="metricconverter">
        <w:smartTagPr>
          <w:attr w:name="ProductID" w:val="300 км"/>
        </w:smartTagPr>
        <w:r w:rsidRPr="00863655">
          <w:rPr>
            <w:color w:val="000000"/>
            <w:sz w:val="28"/>
            <w:szCs w:val="28"/>
          </w:rPr>
          <w:t>300 км</w:t>
        </w:r>
      </w:smartTag>
      <w:r w:rsidRPr="00863655">
        <w:rPr>
          <w:color w:val="000000"/>
          <w:sz w:val="28"/>
          <w:szCs w:val="28"/>
        </w:rPr>
        <w:t>.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rPr>
          <w:color w:val="000000"/>
          <w:sz w:val="28"/>
          <w:szCs w:val="28"/>
        </w:rPr>
      </w:pPr>
      <w:proofErr w:type="gramStart"/>
      <w:r w:rsidRPr="00863655">
        <w:rPr>
          <w:color w:val="000000"/>
          <w:sz w:val="28"/>
          <w:szCs w:val="28"/>
        </w:rPr>
        <w:t>С ж</w:t>
      </w:r>
      <w:proofErr w:type="gramEnd"/>
      <w:r w:rsidRPr="00863655">
        <w:rPr>
          <w:color w:val="000000"/>
          <w:sz w:val="28"/>
          <w:szCs w:val="28"/>
        </w:rPr>
        <w:t xml:space="preserve">/д вокзала: Казани — </w:t>
      </w:r>
      <w:smartTag w:uri="urn:schemas-microsoft-com:office:smarttags" w:element="metricconverter">
        <w:smartTagPr>
          <w:attr w:name="ProductID" w:val="225 км"/>
        </w:smartTagPr>
        <w:r w:rsidRPr="00863655">
          <w:rPr>
            <w:color w:val="000000"/>
            <w:sz w:val="28"/>
            <w:szCs w:val="28"/>
          </w:rPr>
          <w:t>225 км</w:t>
        </w:r>
      </w:smartTag>
      <w:r w:rsidRPr="00863655">
        <w:rPr>
          <w:color w:val="000000"/>
          <w:sz w:val="28"/>
          <w:szCs w:val="28"/>
        </w:rPr>
        <w:t xml:space="preserve">, Бугульмы — </w:t>
      </w:r>
      <w:smartTag w:uri="urn:schemas-microsoft-com:office:smarttags" w:element="metricconverter">
        <w:smartTagPr>
          <w:attr w:name="ProductID" w:val="215 км"/>
        </w:smartTagPr>
        <w:r w:rsidRPr="00863655">
          <w:rPr>
            <w:color w:val="000000"/>
            <w:sz w:val="28"/>
            <w:szCs w:val="28"/>
          </w:rPr>
          <w:t>215 км</w:t>
        </w:r>
      </w:smartTag>
      <w:r w:rsidRPr="00863655">
        <w:rPr>
          <w:color w:val="000000"/>
          <w:sz w:val="28"/>
          <w:szCs w:val="28"/>
        </w:rPr>
        <w:t>, Наб</w:t>
      </w:r>
      <w:proofErr w:type="gramStart"/>
      <w:r w:rsidRPr="00863655">
        <w:rPr>
          <w:color w:val="000000"/>
          <w:sz w:val="28"/>
          <w:szCs w:val="28"/>
        </w:rPr>
        <w:t>.Ч</w:t>
      </w:r>
      <w:proofErr w:type="gramEnd"/>
      <w:r w:rsidRPr="00863655">
        <w:rPr>
          <w:color w:val="000000"/>
          <w:sz w:val="28"/>
          <w:szCs w:val="28"/>
        </w:rPr>
        <w:t xml:space="preserve">елнов — </w:t>
      </w:r>
      <w:smartTag w:uri="urn:schemas-microsoft-com:office:smarttags" w:element="metricconverter">
        <w:smartTagPr>
          <w:attr w:name="ProductID" w:val="210 км"/>
        </w:smartTagPr>
        <w:r w:rsidRPr="00863655">
          <w:rPr>
            <w:color w:val="000000"/>
            <w:sz w:val="28"/>
            <w:szCs w:val="28"/>
          </w:rPr>
          <w:t>210 км</w:t>
        </w:r>
      </w:smartTag>
      <w:r w:rsidRPr="00863655">
        <w:rPr>
          <w:color w:val="000000"/>
          <w:sz w:val="28"/>
          <w:szCs w:val="28"/>
        </w:rPr>
        <w:t>.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>Понравился санаторий — приобретите путевку в режиме «ONLINE».</w:t>
      </w:r>
    </w:p>
    <w:p w:rsidR="00E43744" w:rsidRDefault="00E43744" w:rsidP="00E43744">
      <w:pPr>
        <w:pStyle w:val="1"/>
        <w:shd w:val="clear" w:color="auto" w:fill="FFFFFF"/>
        <w:jc w:val="center"/>
        <w:rPr>
          <w:rFonts w:ascii="Verdana" w:hAnsi="Verdana"/>
          <w:color w:val="FDC209"/>
          <w:sz w:val="32"/>
          <w:szCs w:val="32"/>
        </w:rPr>
      </w:pPr>
    </w:p>
    <w:p w:rsidR="00E43744" w:rsidRDefault="00E43744" w:rsidP="00E43744">
      <w:pPr>
        <w:pStyle w:val="1"/>
        <w:shd w:val="clear" w:color="auto" w:fill="FFFFFF"/>
        <w:jc w:val="center"/>
        <w:rPr>
          <w:rFonts w:ascii="Verdana" w:hAnsi="Verdana"/>
          <w:color w:val="FDC209"/>
          <w:sz w:val="32"/>
          <w:szCs w:val="32"/>
        </w:rPr>
      </w:pPr>
      <w:r>
        <w:rPr>
          <w:rFonts w:ascii="Verdana" w:hAnsi="Verdana"/>
          <w:color w:val="FDC209"/>
          <w:sz w:val="32"/>
          <w:szCs w:val="32"/>
        </w:rPr>
        <w:t>Отдых в санатории Ливадия</w:t>
      </w:r>
    </w:p>
    <w:p w:rsidR="00E43744" w:rsidRDefault="00E43744" w:rsidP="00E43744">
      <w:pPr>
        <w:pStyle w:val="a3"/>
        <w:shd w:val="clear" w:color="auto" w:fill="FFFFFF"/>
        <w:spacing w:line="280" w:lineRule="atLeast"/>
        <w:rPr>
          <w:rFonts w:ascii="Verdana" w:hAnsi="Verdana"/>
          <w:color w:val="000000"/>
          <w:sz w:val="27"/>
          <w:szCs w:val="27"/>
        </w:rPr>
      </w:pPr>
      <w:r>
        <w:rPr>
          <w:rFonts w:ascii="Verdana" w:hAnsi="Verdana"/>
          <w:noProof/>
          <w:color w:val="000000"/>
          <w:sz w:val="27"/>
          <w:szCs w:val="27"/>
        </w:rPr>
        <w:drawing>
          <wp:inline distT="0" distB="0" distL="0" distR="0">
            <wp:extent cx="1924050" cy="1447800"/>
            <wp:effectExtent l="19050" t="0" r="0" b="0"/>
            <wp:docPr id="10" name="Рисунок 10" descr="Ливад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Ливадия"/>
                    <pic:cNvPicPr>
                      <a:picLocks noChangeAspect="1" noChangeArrowheads="1"/>
                    </pic:cNvPicPr>
                  </pic:nvPicPr>
                  <pic:blipFill>
                    <a:blip r:embed="rId24" r:link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00"/>
          <w:sz w:val="27"/>
          <w:szCs w:val="27"/>
        </w:rPr>
        <w:t xml:space="preserve">                       </w:t>
      </w:r>
      <w:r>
        <w:rPr>
          <w:rFonts w:ascii="Verdana" w:hAnsi="Verdana"/>
          <w:noProof/>
          <w:color w:val="000000"/>
          <w:sz w:val="27"/>
          <w:szCs w:val="27"/>
        </w:rPr>
        <w:drawing>
          <wp:inline distT="0" distB="0" distL="0" distR="0">
            <wp:extent cx="1924050" cy="1447800"/>
            <wp:effectExtent l="19050" t="0" r="0" b="0"/>
            <wp:docPr id="11" name="Рисунок 11" descr="Описание Ливад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Описание Ливадия"/>
                    <pic:cNvPicPr>
                      <a:picLocks noChangeAspect="1" noChangeArrowheads="1"/>
                    </pic:cNvPicPr>
                  </pic:nvPicPr>
                  <pic:blipFill>
                    <a:blip r:embed="rId26" r:link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00"/>
          <w:sz w:val="27"/>
          <w:szCs w:val="27"/>
        </w:rPr>
        <w:t xml:space="preserve">    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jc w:val="both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>На живописном берегу Казанки в Троицком лесу разместился санаторий «Ливадия».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jc w:val="both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>Уникальные природные факторы в санатории применяются в лечебных и оздоровительных целях</w:t>
      </w:r>
      <w:proofErr w:type="gramStart"/>
      <w:r w:rsidRPr="00863655">
        <w:rPr>
          <w:color w:val="000000"/>
          <w:sz w:val="28"/>
          <w:szCs w:val="28"/>
        </w:rPr>
        <w:t>.М</w:t>
      </w:r>
      <w:proofErr w:type="gramEnd"/>
      <w:r w:rsidRPr="00863655">
        <w:rPr>
          <w:color w:val="000000"/>
          <w:sz w:val="28"/>
          <w:szCs w:val="28"/>
        </w:rPr>
        <w:t>инеральная вода, добываемая на территории санатория, с хлоридно-натриевым рассолом, лечит заболевания опорно-двигательного аппарата, сердечнососудистой и нервной систем, кожных и гинекологических заболеваниях. Данная вода применяется в водолечебнице «Акватория» и составляет основу бальнеотерапевтических процедур</w:t>
      </w:r>
      <w:proofErr w:type="gramStart"/>
      <w:r w:rsidRPr="00863655">
        <w:rPr>
          <w:color w:val="000000"/>
          <w:sz w:val="28"/>
          <w:szCs w:val="28"/>
        </w:rPr>
        <w:t>.В</w:t>
      </w:r>
      <w:proofErr w:type="gramEnd"/>
      <w:r w:rsidRPr="00863655">
        <w:rPr>
          <w:color w:val="000000"/>
          <w:sz w:val="28"/>
          <w:szCs w:val="28"/>
        </w:rPr>
        <w:t xml:space="preserve"> санатории есть источник целебной воды с сульфатно-магниево-кальциевым составом, эффективный при заболеваниях желудка и гепато-билиарной системы. Отличное терапевтическое действие дают иловые грязи со дна Голубого озера</w:t>
      </w:r>
      <w:proofErr w:type="gramStart"/>
      <w:r w:rsidRPr="00863655">
        <w:rPr>
          <w:color w:val="000000"/>
          <w:sz w:val="28"/>
          <w:szCs w:val="28"/>
        </w:rPr>
        <w:t>.В</w:t>
      </w:r>
      <w:proofErr w:type="gramEnd"/>
      <w:r w:rsidRPr="00863655">
        <w:rPr>
          <w:color w:val="000000"/>
          <w:sz w:val="28"/>
          <w:szCs w:val="28"/>
        </w:rPr>
        <w:t>се лечебные процедуры подбираются опытными врачами – специалистами с учетом индивидуальных особенностей и результатов диагностического исследования организма. Для максимально оздоровительного эффекта проводится лазеро-физиотерапия, игло-рефлексолечение, парафинозокеритовые аппликации, гирудотерапия, лечение разряженным воздухом, спелеотерапия соляных шахт.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jc w:val="both"/>
        <w:rPr>
          <w:color w:val="000000"/>
          <w:sz w:val="28"/>
          <w:szCs w:val="28"/>
        </w:rPr>
      </w:pPr>
      <w:r w:rsidRPr="00863655">
        <w:rPr>
          <w:rStyle w:val="a4"/>
          <w:color w:val="000000"/>
          <w:sz w:val="28"/>
          <w:szCs w:val="28"/>
        </w:rPr>
        <w:t>Лечение:</w:t>
      </w:r>
    </w:p>
    <w:p w:rsidR="00E43744" w:rsidRPr="00863655" w:rsidRDefault="00E43744" w:rsidP="00E4374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80" w:lineRule="atLeast"/>
        <w:jc w:val="both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>Неврология и сердечнососудистая система;</w:t>
      </w:r>
    </w:p>
    <w:p w:rsidR="00E43744" w:rsidRPr="00863655" w:rsidRDefault="00E43744" w:rsidP="00E4374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80" w:lineRule="atLeast"/>
        <w:jc w:val="both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>Болезни легочной и костно-мышечные системы, профессиональные отклонения;</w:t>
      </w:r>
    </w:p>
    <w:p w:rsidR="00E43744" w:rsidRPr="00863655" w:rsidRDefault="00E43744" w:rsidP="00E4374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80" w:lineRule="atLeast"/>
        <w:jc w:val="both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>Заболевания урологии и гинекологии, эндокринной системы;</w:t>
      </w:r>
    </w:p>
    <w:p w:rsidR="00E43744" w:rsidRPr="00863655" w:rsidRDefault="00E43744" w:rsidP="00E4374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80" w:lineRule="atLeast"/>
        <w:jc w:val="both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>Заболевания ЖКХ;</w:t>
      </w:r>
    </w:p>
    <w:p w:rsidR="00E43744" w:rsidRPr="00863655" w:rsidRDefault="00E43744" w:rsidP="00E4374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80" w:lineRule="atLeast"/>
        <w:jc w:val="both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>Программа для будущих мам;</w:t>
      </w:r>
    </w:p>
    <w:p w:rsidR="00E43744" w:rsidRPr="00863655" w:rsidRDefault="00E43744" w:rsidP="00E4374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80" w:lineRule="atLeast"/>
        <w:jc w:val="both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>Заболевания кожи.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jc w:val="both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 xml:space="preserve">В «Ливадии» создан Центр лечения боли профессора А.А. Герасимова. Здесь помогут снять боли шейного, грудного, поясничного остеохондроза. Успешно лечат плекситы, невриты, головные боли, </w:t>
      </w:r>
      <w:proofErr w:type="gramStart"/>
      <w:r w:rsidRPr="00863655">
        <w:rPr>
          <w:color w:val="000000"/>
          <w:sz w:val="28"/>
          <w:szCs w:val="28"/>
        </w:rPr>
        <w:t>детский</w:t>
      </w:r>
      <w:proofErr w:type="gramEnd"/>
      <w:r w:rsidRPr="00863655">
        <w:rPr>
          <w:color w:val="000000"/>
          <w:sz w:val="28"/>
          <w:szCs w:val="28"/>
        </w:rPr>
        <w:t xml:space="preserve"> энурез, бронхиальная астма. Для детей разработан курс лечения, питания и укрепления здоровья сочетающийся с учебным процессом</w:t>
      </w:r>
      <w:proofErr w:type="gramStart"/>
      <w:r w:rsidRPr="00863655">
        <w:rPr>
          <w:color w:val="000000"/>
          <w:sz w:val="28"/>
          <w:szCs w:val="28"/>
        </w:rPr>
        <w:t>.В</w:t>
      </w:r>
      <w:proofErr w:type="gramEnd"/>
      <w:r w:rsidRPr="00863655">
        <w:rPr>
          <w:color w:val="000000"/>
          <w:sz w:val="28"/>
          <w:szCs w:val="28"/>
        </w:rPr>
        <w:t>ремя, проведенное в «Ливадии» подарит положительные эмоции, свежесть и укрепит здоровье.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jc w:val="both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lastRenderedPageBreak/>
        <w:t>«Ливадия» размещен в РТ, г. Казань, ул</w:t>
      </w:r>
      <w:proofErr w:type="gramStart"/>
      <w:r w:rsidRPr="00863655">
        <w:rPr>
          <w:color w:val="000000"/>
          <w:sz w:val="28"/>
          <w:szCs w:val="28"/>
        </w:rPr>
        <w:t>.С</w:t>
      </w:r>
      <w:proofErr w:type="gramEnd"/>
      <w:r w:rsidRPr="00863655">
        <w:rPr>
          <w:color w:val="000000"/>
          <w:sz w:val="28"/>
          <w:szCs w:val="28"/>
        </w:rPr>
        <w:t>ибирский тракт-7.</w:t>
      </w:r>
    </w:p>
    <w:p w:rsidR="00E43744" w:rsidRDefault="00E43744" w:rsidP="00E43744">
      <w:pPr>
        <w:pStyle w:val="1"/>
        <w:shd w:val="clear" w:color="auto" w:fill="FFFFFF"/>
        <w:jc w:val="center"/>
        <w:rPr>
          <w:rFonts w:ascii="Verdana" w:hAnsi="Verdana"/>
          <w:color w:val="FDC209"/>
          <w:sz w:val="32"/>
          <w:szCs w:val="32"/>
        </w:rPr>
      </w:pPr>
      <w:r>
        <w:rPr>
          <w:rFonts w:ascii="Verdana" w:hAnsi="Verdana"/>
          <w:color w:val="FDC209"/>
          <w:sz w:val="32"/>
          <w:szCs w:val="32"/>
        </w:rPr>
        <w:t>Отдых в санатории Волга</w:t>
      </w:r>
    </w:p>
    <w:p w:rsidR="00E43744" w:rsidRDefault="00E43744" w:rsidP="00E43744">
      <w:pPr>
        <w:pStyle w:val="a3"/>
        <w:shd w:val="clear" w:color="auto" w:fill="FFFFFF"/>
        <w:spacing w:line="280" w:lineRule="atLeast"/>
        <w:rPr>
          <w:rFonts w:ascii="Verdana" w:hAnsi="Verdana"/>
          <w:color w:val="000000"/>
          <w:sz w:val="27"/>
          <w:szCs w:val="27"/>
        </w:rPr>
      </w:pPr>
      <w:r>
        <w:rPr>
          <w:rFonts w:ascii="Verdana" w:hAnsi="Verdana"/>
          <w:noProof/>
          <w:color w:val="000000"/>
          <w:sz w:val="27"/>
          <w:szCs w:val="27"/>
        </w:rPr>
        <w:drawing>
          <wp:inline distT="0" distB="0" distL="0" distR="0">
            <wp:extent cx="1924050" cy="1438275"/>
            <wp:effectExtent l="19050" t="0" r="0" b="0"/>
            <wp:docPr id="12" name="Рисунок 12" descr="Волг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Волга"/>
                    <pic:cNvPicPr>
                      <a:picLocks noChangeAspect="1" noChangeArrowheads="1"/>
                    </pic:cNvPicPr>
                  </pic:nvPicPr>
                  <pic:blipFill>
                    <a:blip r:embed="rId28" r:link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00"/>
          <w:sz w:val="27"/>
          <w:szCs w:val="27"/>
        </w:rPr>
        <w:t xml:space="preserve">                          </w:t>
      </w:r>
      <w:r>
        <w:rPr>
          <w:rFonts w:ascii="Verdana" w:hAnsi="Verdana"/>
          <w:noProof/>
          <w:color w:val="000000"/>
          <w:sz w:val="27"/>
          <w:szCs w:val="27"/>
        </w:rPr>
        <w:drawing>
          <wp:inline distT="0" distB="0" distL="0" distR="0">
            <wp:extent cx="1924050" cy="1447800"/>
            <wp:effectExtent l="19050" t="0" r="0" b="0"/>
            <wp:docPr id="13" name="Рисунок 13" descr="Описание Волг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Описание Волга"/>
                    <pic:cNvPicPr>
                      <a:picLocks noChangeAspect="1" noChangeArrowheads="1"/>
                    </pic:cNvPicPr>
                  </pic:nvPicPr>
                  <pic:blipFill>
                    <a:blip r:embed="rId30" r:link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00"/>
          <w:sz w:val="27"/>
          <w:szCs w:val="27"/>
        </w:rPr>
        <w:t xml:space="preserve">      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jc w:val="both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>В лесопарковом массиве Зеленодольска, название которого соответствует количеству зелени на его улицах, находится санаторий Волга.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jc w:val="both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>Несмотря на то, что специфика Волги – лечение болезней органов системы пищеварения, дыхания и сердечнососудистой системы, специалисты санатория успешно проводят лечение заболеваний нервной и эндокринной систем, ЖКТ, опорно-двигательного аппарата, а также гинекологических заболеваний.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jc w:val="both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>Водолечение – главный оздоровительный метод санатория. Используются хвойные, морские, жемчужные ванны, бассейн с водопадом и гейзером, душ Шарко, восходящий, циркулярный душ, подводный душ-массаж.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jc w:val="both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>К другим методам относятся сухие углекислотные ванны, грязевые ванны, лечение озокеритом и парафином, физлечение, озонотерапия, аэрофитотерапия, иглорефлексотерапия, гиродотерапия, лазеротерапевтическое лечение.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jc w:val="both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>В санатории действуют и специальные программы оздоровления, такие так «Антистресс», «Активный отдых», «Дети – наше будущее», «Стройная фигура», «Здоровый кишечник» и другие.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jc w:val="both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>В число дополнительных медицинских услуг Волги входят косметологический, стоматологический кабинеты.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jc w:val="both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>Номерной фонд санатория состоит из стандартных номеров со всеми удобствами (на 1-2 места), 2-хместных комнат повышенной комфортности, люкс номеров и VIP-номеров</w:t>
      </w:r>
      <w:proofErr w:type="gramStart"/>
      <w:r w:rsidRPr="00863655">
        <w:rPr>
          <w:color w:val="000000"/>
          <w:sz w:val="28"/>
          <w:szCs w:val="28"/>
        </w:rPr>
        <w:t>.Т</w:t>
      </w:r>
      <w:proofErr w:type="gramEnd"/>
      <w:r w:rsidRPr="00863655">
        <w:rPr>
          <w:color w:val="000000"/>
          <w:sz w:val="28"/>
          <w:szCs w:val="28"/>
        </w:rPr>
        <w:t>рехразовое питание в санатории Волга одновременно и диетическое, и разнообразное. Возможно составление меню «на заказ»</w:t>
      </w:r>
      <w:proofErr w:type="gramStart"/>
      <w:r w:rsidRPr="00863655">
        <w:rPr>
          <w:color w:val="000000"/>
          <w:sz w:val="28"/>
          <w:szCs w:val="28"/>
        </w:rPr>
        <w:t>.Д</w:t>
      </w:r>
      <w:proofErr w:type="gramEnd"/>
      <w:r w:rsidRPr="00863655">
        <w:rPr>
          <w:color w:val="000000"/>
          <w:sz w:val="28"/>
          <w:szCs w:val="28"/>
        </w:rPr>
        <w:t xml:space="preserve">осуг санатория организован таким образом, что занятие по душе находят все. Можно плавать в бассейне, заниматься в </w:t>
      </w:r>
      <w:proofErr w:type="gramStart"/>
      <w:r w:rsidRPr="00863655">
        <w:rPr>
          <w:color w:val="000000"/>
          <w:sz w:val="28"/>
          <w:szCs w:val="28"/>
        </w:rPr>
        <w:t>фитнес-зале</w:t>
      </w:r>
      <w:proofErr w:type="gramEnd"/>
      <w:r w:rsidRPr="00863655">
        <w:rPr>
          <w:color w:val="000000"/>
          <w:sz w:val="28"/>
          <w:szCs w:val="28"/>
        </w:rPr>
        <w:t xml:space="preserve"> и качать мышцы в тренажерном зале. Можно посещать танцевальные вечера, ходить на дискотеки и отправиться на экскурсии по Татарстану.</w:t>
      </w:r>
    </w:p>
    <w:p w:rsidR="00E43744" w:rsidRPr="00863655" w:rsidRDefault="00E43744" w:rsidP="00E43744">
      <w:pPr>
        <w:pStyle w:val="a3"/>
        <w:shd w:val="clear" w:color="auto" w:fill="FFFFFF"/>
        <w:spacing w:line="280" w:lineRule="atLeast"/>
        <w:jc w:val="both"/>
        <w:rPr>
          <w:color w:val="000000"/>
          <w:sz w:val="28"/>
          <w:szCs w:val="28"/>
        </w:rPr>
      </w:pPr>
      <w:r w:rsidRPr="00863655">
        <w:rPr>
          <w:color w:val="000000"/>
          <w:sz w:val="28"/>
          <w:szCs w:val="28"/>
        </w:rPr>
        <w:t>Добраться до санатория легче всего через Казань, откуда доехать до Зеленодольска на автобусе или электричке.</w:t>
      </w:r>
    </w:p>
    <w:p w:rsidR="00E43744" w:rsidRDefault="00E43744" w:rsidP="00E43744">
      <w:pPr>
        <w:pStyle w:val="1"/>
        <w:shd w:val="clear" w:color="auto" w:fill="FFFFFF"/>
        <w:jc w:val="center"/>
        <w:rPr>
          <w:rFonts w:ascii="Verdana" w:hAnsi="Verdana"/>
          <w:color w:val="FDC209"/>
          <w:sz w:val="32"/>
          <w:szCs w:val="32"/>
        </w:rPr>
      </w:pPr>
    </w:p>
    <w:p w:rsidR="00E43744" w:rsidRDefault="00E43744" w:rsidP="00E43744">
      <w:pPr>
        <w:pStyle w:val="1"/>
        <w:shd w:val="clear" w:color="auto" w:fill="FFFFFF"/>
        <w:jc w:val="center"/>
        <w:rPr>
          <w:rFonts w:ascii="Verdana" w:hAnsi="Verdana"/>
          <w:color w:val="FDC209"/>
          <w:sz w:val="32"/>
          <w:szCs w:val="32"/>
        </w:rPr>
      </w:pPr>
      <w:r>
        <w:rPr>
          <w:rFonts w:ascii="Verdana" w:hAnsi="Verdana"/>
          <w:color w:val="FDC209"/>
          <w:sz w:val="32"/>
          <w:szCs w:val="32"/>
        </w:rPr>
        <w:t>Отдых в санатории Джалильский</w:t>
      </w:r>
    </w:p>
    <w:p w:rsidR="00E43744" w:rsidRDefault="00E43744" w:rsidP="00E43744">
      <w:pPr>
        <w:pStyle w:val="a3"/>
        <w:shd w:val="clear" w:color="auto" w:fill="FFFFFF"/>
        <w:spacing w:line="280" w:lineRule="atLeast"/>
        <w:rPr>
          <w:rFonts w:ascii="Verdana" w:hAnsi="Verdana"/>
          <w:color w:val="000000"/>
          <w:sz w:val="27"/>
          <w:szCs w:val="27"/>
        </w:rPr>
      </w:pPr>
      <w:r>
        <w:rPr>
          <w:rFonts w:ascii="Verdana" w:hAnsi="Verdana"/>
          <w:noProof/>
          <w:color w:val="000000"/>
          <w:sz w:val="27"/>
          <w:szCs w:val="27"/>
        </w:rPr>
        <w:drawing>
          <wp:inline distT="0" distB="0" distL="0" distR="0">
            <wp:extent cx="1847850" cy="1390650"/>
            <wp:effectExtent l="19050" t="0" r="0" b="0"/>
            <wp:docPr id="14" name="Рисунок 14" descr="Джалильски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Джалильский"/>
                    <pic:cNvPicPr>
                      <a:picLocks noChangeAspect="1" noChangeArrowheads="1"/>
                    </pic:cNvPicPr>
                  </pic:nvPicPr>
                  <pic:blipFill>
                    <a:blip r:embed="rId32" r:link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00"/>
          <w:sz w:val="27"/>
          <w:szCs w:val="27"/>
        </w:rPr>
        <w:t xml:space="preserve">                            </w:t>
      </w:r>
      <w:r>
        <w:rPr>
          <w:rFonts w:ascii="Verdana" w:hAnsi="Verdana"/>
          <w:noProof/>
          <w:color w:val="000000"/>
          <w:sz w:val="27"/>
          <w:szCs w:val="27"/>
        </w:rPr>
        <w:drawing>
          <wp:inline distT="0" distB="0" distL="0" distR="0">
            <wp:extent cx="1924050" cy="1390650"/>
            <wp:effectExtent l="19050" t="0" r="0" b="0"/>
            <wp:docPr id="15" name="Рисунок 15" descr="Описание Джалильски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Описание Джалильский"/>
                    <pic:cNvPicPr>
                      <a:picLocks noChangeAspect="1" noChangeArrowheads="1"/>
                    </pic:cNvPicPr>
                  </pic:nvPicPr>
                  <pic:blipFill>
                    <a:blip r:embed="rId34" r:link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3744" w:rsidRPr="008460C3" w:rsidRDefault="00E43744" w:rsidP="00E43744">
      <w:pPr>
        <w:pStyle w:val="a3"/>
        <w:shd w:val="clear" w:color="auto" w:fill="FFFFFF"/>
        <w:spacing w:line="280" w:lineRule="atLeast"/>
        <w:jc w:val="both"/>
        <w:rPr>
          <w:color w:val="000000"/>
          <w:sz w:val="28"/>
          <w:szCs w:val="28"/>
        </w:rPr>
      </w:pPr>
      <w:r w:rsidRPr="008460C3">
        <w:rPr>
          <w:color w:val="000000"/>
          <w:sz w:val="28"/>
          <w:szCs w:val="28"/>
        </w:rPr>
        <w:t>В колоритной местности лесопаркового района, рядом с родниковыми источниками «Тырыш», размещен санаторий «Джалильский». Название курорта от места расположения – п. Джалиль. Воздух лесов, живительная вода родников вернет силы, укрепит здоровье.</w:t>
      </w:r>
    </w:p>
    <w:p w:rsidR="00E43744" w:rsidRPr="008460C3" w:rsidRDefault="00E43744" w:rsidP="00E43744">
      <w:pPr>
        <w:pStyle w:val="a3"/>
        <w:shd w:val="clear" w:color="auto" w:fill="FFFFFF"/>
        <w:spacing w:line="280" w:lineRule="atLeast"/>
        <w:jc w:val="both"/>
        <w:rPr>
          <w:color w:val="000000"/>
          <w:sz w:val="28"/>
          <w:szCs w:val="28"/>
        </w:rPr>
      </w:pPr>
      <w:r w:rsidRPr="008460C3">
        <w:rPr>
          <w:color w:val="000000"/>
          <w:sz w:val="28"/>
          <w:szCs w:val="28"/>
        </w:rPr>
        <w:t>Санаторий круглый год готов разместить отдыхающих до 50 человек в уютном трехэтажном корпусе с комфортабельными номерами.</w:t>
      </w:r>
    </w:p>
    <w:p w:rsidR="00E43744" w:rsidRPr="008460C3" w:rsidRDefault="00E43744" w:rsidP="00E43744">
      <w:pPr>
        <w:pStyle w:val="a3"/>
        <w:shd w:val="clear" w:color="auto" w:fill="FFFFFF"/>
        <w:spacing w:line="280" w:lineRule="atLeast"/>
        <w:jc w:val="both"/>
        <w:rPr>
          <w:color w:val="000000"/>
          <w:sz w:val="28"/>
          <w:szCs w:val="28"/>
        </w:rPr>
      </w:pPr>
      <w:r w:rsidRPr="008460C3">
        <w:rPr>
          <w:color w:val="000000"/>
          <w:sz w:val="28"/>
          <w:szCs w:val="28"/>
        </w:rPr>
        <w:t>Изначально санаторий строился для рабочих промышленного предприятия. Основной профиль был направлен на профилактику заболеваний. Тем не менее, успешно практикуется лечение заболеваний нервной системы, неврастенических синдромов, болезней сердечнососудистой системы и остеохондрозы.</w:t>
      </w:r>
    </w:p>
    <w:p w:rsidR="00E43744" w:rsidRPr="008460C3" w:rsidRDefault="00E43744" w:rsidP="00E43744">
      <w:pPr>
        <w:pStyle w:val="a3"/>
        <w:shd w:val="clear" w:color="auto" w:fill="FFFFFF"/>
        <w:spacing w:line="280" w:lineRule="atLeast"/>
        <w:jc w:val="both"/>
        <w:rPr>
          <w:color w:val="000000"/>
          <w:sz w:val="28"/>
          <w:szCs w:val="28"/>
        </w:rPr>
      </w:pPr>
      <w:r w:rsidRPr="008460C3">
        <w:rPr>
          <w:color w:val="000000"/>
          <w:sz w:val="28"/>
          <w:szCs w:val="28"/>
        </w:rPr>
        <w:t>В санатории «Джальский» есть лечебные процедуры заболеваний бронхолёгочной, костно-мышечной системы, мочеполовой сферы — простатиты, циститы, пиелонефриты, гинекологических, в том числе хронических.</w:t>
      </w:r>
    </w:p>
    <w:p w:rsidR="00E43744" w:rsidRPr="008460C3" w:rsidRDefault="00E43744" w:rsidP="00E43744">
      <w:pPr>
        <w:pStyle w:val="a3"/>
        <w:shd w:val="clear" w:color="auto" w:fill="FFFFFF"/>
        <w:spacing w:line="280" w:lineRule="atLeast"/>
        <w:jc w:val="both"/>
        <w:rPr>
          <w:color w:val="000000"/>
          <w:sz w:val="28"/>
          <w:szCs w:val="28"/>
        </w:rPr>
      </w:pPr>
      <w:r w:rsidRPr="008460C3">
        <w:rPr>
          <w:color w:val="000000"/>
          <w:sz w:val="28"/>
          <w:szCs w:val="28"/>
        </w:rPr>
        <w:t>Лечению и профилактике многих заболеваний, помогают естественные факторы: питьевые минеральные воды, с содержанием йода – брома для водных процедур. В физиотерапии используется собственное гальваногрязелечение, а для аппликаций лечебную грязь привозят, проводится озокеритолечения.</w:t>
      </w:r>
    </w:p>
    <w:p w:rsidR="00E43744" w:rsidRPr="008460C3" w:rsidRDefault="00E43744" w:rsidP="00E43744">
      <w:pPr>
        <w:pStyle w:val="a3"/>
        <w:shd w:val="clear" w:color="auto" w:fill="FFFFFF"/>
        <w:spacing w:line="280" w:lineRule="atLeast"/>
        <w:jc w:val="both"/>
        <w:rPr>
          <w:color w:val="000000"/>
          <w:sz w:val="28"/>
          <w:szCs w:val="28"/>
        </w:rPr>
      </w:pPr>
      <w:r w:rsidRPr="008460C3">
        <w:rPr>
          <w:color w:val="000000"/>
          <w:sz w:val="28"/>
          <w:szCs w:val="28"/>
        </w:rPr>
        <w:t>В санатории «Джальский» имеются специальные программы:</w:t>
      </w:r>
    </w:p>
    <w:p w:rsidR="00E43744" w:rsidRPr="008460C3" w:rsidRDefault="00E43744" w:rsidP="00E4374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80" w:lineRule="atLeast"/>
        <w:jc w:val="both"/>
        <w:rPr>
          <w:color w:val="000000"/>
          <w:sz w:val="28"/>
          <w:szCs w:val="28"/>
        </w:rPr>
      </w:pPr>
      <w:r w:rsidRPr="008460C3">
        <w:rPr>
          <w:color w:val="000000"/>
          <w:sz w:val="28"/>
          <w:szCs w:val="28"/>
        </w:rPr>
        <w:t>с применением сухих углекислых и 4-камерных ванн.</w:t>
      </w:r>
    </w:p>
    <w:p w:rsidR="00E43744" w:rsidRPr="008460C3" w:rsidRDefault="00E43744" w:rsidP="00E4374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80" w:lineRule="atLeast"/>
        <w:jc w:val="both"/>
        <w:rPr>
          <w:color w:val="000000"/>
          <w:sz w:val="28"/>
          <w:szCs w:val="28"/>
        </w:rPr>
      </w:pPr>
      <w:r w:rsidRPr="008460C3">
        <w:rPr>
          <w:color w:val="000000"/>
          <w:sz w:val="28"/>
          <w:szCs w:val="28"/>
        </w:rPr>
        <w:t>ингаляционные процедуры и спелеоклиматическая камера.</w:t>
      </w:r>
    </w:p>
    <w:p w:rsidR="00E43744" w:rsidRPr="008460C3" w:rsidRDefault="00E43744" w:rsidP="00E4374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80" w:lineRule="atLeast"/>
        <w:jc w:val="both"/>
        <w:rPr>
          <w:color w:val="000000"/>
          <w:sz w:val="28"/>
          <w:szCs w:val="28"/>
        </w:rPr>
      </w:pPr>
      <w:r w:rsidRPr="008460C3">
        <w:rPr>
          <w:color w:val="000000"/>
          <w:sz w:val="28"/>
          <w:szCs w:val="28"/>
        </w:rPr>
        <w:t>посещения солярия, направлены на лечение кожных заболеваний.</w:t>
      </w:r>
    </w:p>
    <w:p w:rsidR="00E43744" w:rsidRPr="008460C3" w:rsidRDefault="00E43744" w:rsidP="00E4374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80" w:lineRule="atLeast"/>
        <w:jc w:val="both"/>
        <w:rPr>
          <w:color w:val="000000"/>
          <w:sz w:val="28"/>
          <w:szCs w:val="28"/>
        </w:rPr>
      </w:pPr>
      <w:r w:rsidRPr="008460C3">
        <w:rPr>
          <w:color w:val="000000"/>
          <w:sz w:val="28"/>
          <w:szCs w:val="28"/>
        </w:rPr>
        <w:t>сеансы ароматерапии и психоэмоциональной разгрузки.</w:t>
      </w:r>
    </w:p>
    <w:p w:rsidR="00E43744" w:rsidRPr="008460C3" w:rsidRDefault="00E43744" w:rsidP="00E43744">
      <w:pPr>
        <w:pStyle w:val="a3"/>
        <w:shd w:val="clear" w:color="auto" w:fill="FFFFFF"/>
        <w:spacing w:line="280" w:lineRule="atLeast"/>
        <w:jc w:val="both"/>
        <w:rPr>
          <w:color w:val="000000"/>
          <w:sz w:val="28"/>
          <w:szCs w:val="28"/>
        </w:rPr>
      </w:pPr>
      <w:r w:rsidRPr="008460C3">
        <w:rPr>
          <w:color w:val="000000"/>
          <w:sz w:val="28"/>
          <w:szCs w:val="28"/>
        </w:rPr>
        <w:t>Для лечения остеохондрозов назначается фанго-смеситель, для артритов, артрозов массажи: традиционный и вибромассаж, подводный душ-массаж</w:t>
      </w:r>
      <w:proofErr w:type="gramStart"/>
      <w:r w:rsidRPr="008460C3">
        <w:rPr>
          <w:color w:val="000000"/>
          <w:sz w:val="28"/>
          <w:szCs w:val="28"/>
        </w:rPr>
        <w:t>.В</w:t>
      </w:r>
      <w:proofErr w:type="gramEnd"/>
      <w:r w:rsidRPr="008460C3">
        <w:rPr>
          <w:color w:val="000000"/>
          <w:sz w:val="28"/>
          <w:szCs w:val="28"/>
        </w:rPr>
        <w:t xml:space="preserve"> санатории применяются собственные методики герудолечения и рефлексотерапии.</w:t>
      </w:r>
    </w:p>
    <w:p w:rsidR="00E43744" w:rsidRPr="008460C3" w:rsidRDefault="00E43744" w:rsidP="00E43744">
      <w:pPr>
        <w:pStyle w:val="a3"/>
        <w:shd w:val="clear" w:color="auto" w:fill="FFFFFF"/>
        <w:spacing w:line="280" w:lineRule="atLeast"/>
        <w:jc w:val="both"/>
        <w:rPr>
          <w:color w:val="000000"/>
          <w:sz w:val="28"/>
          <w:szCs w:val="28"/>
        </w:rPr>
      </w:pPr>
      <w:r w:rsidRPr="008460C3">
        <w:rPr>
          <w:color w:val="000000"/>
          <w:sz w:val="28"/>
          <w:szCs w:val="28"/>
        </w:rPr>
        <w:t>Питание в санатории трехразовое, есть меню диетического питания. Срок пребывания от 1 суток.</w:t>
      </w:r>
    </w:p>
    <w:p w:rsidR="00CE0B41" w:rsidRDefault="00CE0B41"/>
    <w:sectPr w:rsidR="00CE0B41" w:rsidSect="00863655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C3A12"/>
    <w:multiLevelType w:val="multilevel"/>
    <w:tmpl w:val="1452DF3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F20019"/>
    <w:multiLevelType w:val="multilevel"/>
    <w:tmpl w:val="B77C8F5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846F6E"/>
    <w:multiLevelType w:val="multilevel"/>
    <w:tmpl w:val="430A44B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BB614E"/>
    <w:multiLevelType w:val="multilevel"/>
    <w:tmpl w:val="C6CACE2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19B327B"/>
    <w:multiLevelType w:val="multilevel"/>
    <w:tmpl w:val="BF329A3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7D3298C"/>
    <w:multiLevelType w:val="multilevel"/>
    <w:tmpl w:val="0906B0B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F425F07"/>
    <w:multiLevelType w:val="multilevel"/>
    <w:tmpl w:val="D890C42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2"/>
  </w:num>
  <w:num w:numId="5">
    <w:abstractNumId w:val="3"/>
  </w:num>
  <w:num w:numId="6">
    <w:abstractNumId w:val="1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E43744"/>
    <w:rsid w:val="00CE0B41"/>
    <w:rsid w:val="00E437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7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E4374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4374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rsid w:val="00E43744"/>
    <w:pPr>
      <w:spacing w:before="100" w:beforeAutospacing="1" w:after="100" w:afterAutospacing="1"/>
    </w:pPr>
  </w:style>
  <w:style w:type="character" w:styleId="a4">
    <w:name w:val="Strong"/>
    <w:basedOn w:val="a0"/>
    <w:qFormat/>
    <w:rsid w:val="00E43744"/>
    <w:rPr>
      <w:b/>
      <w:bCs/>
    </w:rPr>
  </w:style>
  <w:style w:type="character" w:customStyle="1" w:styleId="apple-converted-space">
    <w:name w:val="apple-converted-space"/>
    <w:basedOn w:val="a0"/>
    <w:rsid w:val="00E43744"/>
  </w:style>
  <w:style w:type="paragraph" w:styleId="a5">
    <w:name w:val="Balloon Text"/>
    <w:basedOn w:val="a"/>
    <w:link w:val="a6"/>
    <w:uiPriority w:val="99"/>
    <w:semiHidden/>
    <w:unhideWhenUsed/>
    <w:rsid w:val="00E4374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4374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http://xn----dtbmnhpbbghbyj0jwa2c.xn--p1ai/images/tatarstan/vasilevskiy1.jpg" TargetMode="External"/><Relationship Id="rId18" Type="http://schemas.openxmlformats.org/officeDocument/2006/relationships/image" Target="media/image8.jpeg"/><Relationship Id="rId26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http://xn----dtbmnhpbbghbyj0jwa2c.xn--p1ai/images/tatarstan/luchezarniy1.jpg" TargetMode="External"/><Relationship Id="rId34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5.jpeg"/><Relationship Id="rId17" Type="http://schemas.openxmlformats.org/officeDocument/2006/relationships/image" Target="http://xn----dtbmnhpbbghbyj0jwa2c.xn--p1ai/images/tatarstan/raduga1.jpg" TargetMode="External"/><Relationship Id="rId25" Type="http://schemas.openxmlformats.org/officeDocument/2006/relationships/image" Target="http://xn----dtbmnhpbbghbyj0jwa2c.xn--p1ai/images/tatarstan/livadiya1.jpg" TargetMode="External"/><Relationship Id="rId33" Type="http://schemas.openxmlformats.org/officeDocument/2006/relationships/image" Target="http://xn----dtbmnhpbbghbyj0jwa2c.xn--p1ai/images/tatarstan/dzhalilskiy1.jpg" TargetMode="External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image" Target="media/image9.jpeg"/><Relationship Id="rId29" Type="http://schemas.openxmlformats.org/officeDocument/2006/relationships/image" Target="http://xn----dtbmnhpbbghbyj0jwa2c.xn--p1ai/images/tatarstan/volga1.jpg" TargetMode="External"/><Relationship Id="rId1" Type="http://schemas.openxmlformats.org/officeDocument/2006/relationships/numbering" Target="numbering.xml"/><Relationship Id="rId6" Type="http://schemas.openxmlformats.org/officeDocument/2006/relationships/image" Target="http://elabuga-city.ru/userfiles/image/articles/otdyh/kosmos/kosmos01.jpg" TargetMode="External"/><Relationship Id="rId11" Type="http://schemas.openxmlformats.org/officeDocument/2006/relationships/image" Target="http://xn----dtbmnhpbbghbyj0jwa2c.xn--p1ai/images/tatarstan/aznakaevskiy2.jpg" TargetMode="External"/><Relationship Id="rId24" Type="http://schemas.openxmlformats.org/officeDocument/2006/relationships/image" Target="media/image11.jpeg"/><Relationship Id="rId32" Type="http://schemas.openxmlformats.org/officeDocument/2006/relationships/image" Target="media/image15.jpeg"/><Relationship Id="rId37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http://xn----dtbmnhpbbghbyj0jwa2c.xn--p1ai/images/tatarstan/vasilevskiy2.jpg" TargetMode="External"/><Relationship Id="rId23" Type="http://schemas.openxmlformats.org/officeDocument/2006/relationships/image" Target="http://xn----dtbmnhpbbghbyj0jwa2c.xn--p1ai/images/tatarstan/luchezarniy2.jpg" TargetMode="External"/><Relationship Id="rId28" Type="http://schemas.openxmlformats.org/officeDocument/2006/relationships/image" Target="media/image13.jpeg"/><Relationship Id="rId36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http://xn----dtbmnhpbbghbyj0jwa2c.xn--p1ai/images/tatarstan/raduga2.jpg" TargetMode="External"/><Relationship Id="rId31" Type="http://schemas.openxmlformats.org/officeDocument/2006/relationships/image" Target="http://xn----dtbmnhpbbghbyj0jwa2c.xn--p1ai/images/tatarstan/volga2.jpg" TargetMode="External"/><Relationship Id="rId4" Type="http://schemas.openxmlformats.org/officeDocument/2006/relationships/webSettings" Target="webSettings.xml"/><Relationship Id="rId9" Type="http://schemas.openxmlformats.org/officeDocument/2006/relationships/image" Target="http://xn----dtbmnhpbbghbyj0jwa2c.xn--p1ai/images/tatarstan/aznakaevskiy1.jpg" TargetMode="External"/><Relationship Id="rId14" Type="http://schemas.openxmlformats.org/officeDocument/2006/relationships/image" Target="media/image6.jpeg"/><Relationship Id="rId22" Type="http://schemas.openxmlformats.org/officeDocument/2006/relationships/image" Target="media/image10.jpeg"/><Relationship Id="rId27" Type="http://schemas.openxmlformats.org/officeDocument/2006/relationships/image" Target="http://xn----dtbmnhpbbghbyj0jwa2c.xn--p1ai/images/tatarstan/livadiya2.jpg" TargetMode="External"/><Relationship Id="rId30" Type="http://schemas.openxmlformats.org/officeDocument/2006/relationships/image" Target="media/image14.jpeg"/><Relationship Id="rId35" Type="http://schemas.openxmlformats.org/officeDocument/2006/relationships/image" Target="http://xn----dtbmnhpbbghbyj0jwa2c.xn--p1ai/images/tatarstan/dzhalilskiy2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2045</Words>
  <Characters>11659</Characters>
  <Application>Microsoft Office Word</Application>
  <DocSecurity>0</DocSecurity>
  <Lines>97</Lines>
  <Paragraphs>27</Paragraphs>
  <ScaleCrop>false</ScaleCrop>
  <Company>MultiDVD Team</Company>
  <LinksUpToDate>false</LinksUpToDate>
  <CharactersWithSpaces>13677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2013-11-03T12:54:00Z</dcterms:created>
  <dcterms:modified xsi:type="dcterms:W3CDTF">2013-11-03T12:55:00Z</dcterms:modified>
</cp:coreProperties>
</file>